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D6026" w14:textId="77777777" w:rsidR="00B23A7F" w:rsidRDefault="00C80331" w:rsidP="00971C62">
      <w:pPr>
        <w:widowControl w:val="0"/>
        <w:pBdr>
          <w:top w:val="nil"/>
          <w:left w:val="nil"/>
          <w:bottom w:val="nil"/>
          <w:right w:val="nil"/>
          <w:between w:val="nil"/>
        </w:pBdr>
        <w:rPr>
          <w:b/>
          <w:color w:val="000000"/>
        </w:rPr>
      </w:pPr>
      <w:r w:rsidRPr="00B23A7F">
        <w:rPr>
          <w:b/>
          <w:color w:val="000000"/>
        </w:rPr>
        <w:t xml:space="preserve">                                                          </w:t>
      </w:r>
    </w:p>
    <w:p w14:paraId="589E5131" w14:textId="77777777" w:rsidR="009E6DBF" w:rsidRPr="00971C62" w:rsidRDefault="0000554A" w:rsidP="0000554A">
      <w:pPr>
        <w:widowControl w:val="0"/>
        <w:pBdr>
          <w:top w:val="nil"/>
          <w:left w:val="nil"/>
          <w:bottom w:val="nil"/>
          <w:right w:val="nil"/>
          <w:between w:val="nil"/>
        </w:pBdr>
        <w:jc w:val="center"/>
        <w:rPr>
          <w:b/>
          <w:color w:val="000000"/>
        </w:rPr>
      </w:pPr>
      <w:r>
        <w:rPr>
          <w:b/>
          <w:color w:val="000000"/>
          <w:sz w:val="18"/>
          <w:szCs w:val="18"/>
        </w:rPr>
        <w:t xml:space="preserve">ТИПОВИЙ </w:t>
      </w:r>
      <w:r w:rsidR="00B2206A" w:rsidRPr="001301E4">
        <w:rPr>
          <w:b/>
          <w:color w:val="000000"/>
          <w:sz w:val="18"/>
          <w:szCs w:val="18"/>
        </w:rPr>
        <w:t>ІНДИВІДУАЛЬНИЙ ДОГОВІР</w:t>
      </w:r>
      <w:r w:rsidR="00B2206A" w:rsidRPr="001301E4">
        <w:rPr>
          <w:b/>
          <w:color w:val="000000"/>
          <w:sz w:val="18"/>
          <w:szCs w:val="18"/>
        </w:rPr>
        <w:br/>
        <w:t>про надання послуг з централізованого водопостачання та</w:t>
      </w:r>
      <w:r w:rsidR="00B2206A" w:rsidRPr="001301E4">
        <w:rPr>
          <w:b/>
          <w:color w:val="000000"/>
          <w:sz w:val="18"/>
          <w:szCs w:val="18"/>
        </w:rPr>
        <w:br/>
        <w:t xml:space="preserve"> централізованого водовідведення</w:t>
      </w:r>
    </w:p>
    <w:p w14:paraId="4C9DB844" w14:textId="77777777" w:rsidR="00BA38A5" w:rsidRPr="001301E4" w:rsidRDefault="00BA38A5" w:rsidP="001301E4">
      <w:pPr>
        <w:widowControl w:val="0"/>
        <w:pBdr>
          <w:top w:val="nil"/>
          <w:left w:val="nil"/>
          <w:bottom w:val="nil"/>
          <w:right w:val="nil"/>
          <w:between w:val="nil"/>
        </w:pBdr>
        <w:spacing w:line="276" w:lineRule="auto"/>
        <w:ind w:firstLine="567"/>
        <w:jc w:val="center"/>
        <w:rPr>
          <w:b/>
          <w:color w:val="000000"/>
          <w:sz w:val="18"/>
          <w:szCs w:val="18"/>
        </w:rPr>
      </w:pPr>
    </w:p>
    <w:p w14:paraId="59B2DF05" w14:textId="77777777" w:rsidR="00587420" w:rsidRPr="001301E4" w:rsidRDefault="00324C43" w:rsidP="001301E4">
      <w:pPr>
        <w:widowControl w:val="0"/>
        <w:pBdr>
          <w:top w:val="nil"/>
          <w:left w:val="nil"/>
          <w:bottom w:val="nil"/>
          <w:right w:val="nil"/>
          <w:between w:val="nil"/>
        </w:pBdr>
        <w:tabs>
          <w:tab w:val="left" w:pos="720"/>
          <w:tab w:val="left" w:pos="1440"/>
          <w:tab w:val="left" w:pos="8445"/>
        </w:tabs>
        <w:spacing w:line="276" w:lineRule="auto"/>
        <w:ind w:firstLine="567"/>
        <w:rPr>
          <w:color w:val="000000"/>
          <w:sz w:val="18"/>
          <w:szCs w:val="18"/>
          <w:u w:val="single"/>
        </w:rPr>
      </w:pPr>
      <w:r w:rsidRPr="001301E4">
        <w:rPr>
          <w:b/>
          <w:color w:val="000000"/>
          <w:sz w:val="18"/>
          <w:szCs w:val="18"/>
        </w:rPr>
        <w:t xml:space="preserve"> </w:t>
      </w:r>
      <w:r w:rsidR="00B2206A" w:rsidRPr="001301E4">
        <w:rPr>
          <w:b/>
          <w:color w:val="000000"/>
          <w:sz w:val="18"/>
          <w:szCs w:val="18"/>
        </w:rPr>
        <w:t xml:space="preserve">м. Вишгород    </w:t>
      </w:r>
      <w:r w:rsidR="00541338" w:rsidRPr="001301E4">
        <w:rPr>
          <w:b/>
          <w:color w:val="000000"/>
          <w:sz w:val="18"/>
          <w:szCs w:val="18"/>
        </w:rPr>
        <w:t xml:space="preserve">   </w:t>
      </w:r>
      <w:r w:rsidRPr="001301E4">
        <w:rPr>
          <w:b/>
          <w:color w:val="000000"/>
          <w:sz w:val="18"/>
          <w:szCs w:val="18"/>
        </w:rPr>
        <w:t xml:space="preserve">                </w:t>
      </w:r>
      <w:r w:rsidR="00541338" w:rsidRPr="001301E4">
        <w:rPr>
          <w:b/>
          <w:color w:val="000000"/>
          <w:sz w:val="18"/>
          <w:szCs w:val="18"/>
        </w:rPr>
        <w:t xml:space="preserve">                                                          </w:t>
      </w:r>
      <w:r w:rsidR="001301E4">
        <w:rPr>
          <w:b/>
          <w:color w:val="000000"/>
          <w:sz w:val="18"/>
          <w:szCs w:val="18"/>
        </w:rPr>
        <w:t xml:space="preserve">                  </w:t>
      </w:r>
      <w:r w:rsidR="00587420" w:rsidRPr="001301E4">
        <w:rPr>
          <w:b/>
          <w:color w:val="000000"/>
          <w:sz w:val="18"/>
          <w:szCs w:val="18"/>
        </w:rPr>
        <w:t xml:space="preserve">        </w:t>
      </w:r>
      <w:r w:rsidR="009648BE" w:rsidRPr="001301E4">
        <w:rPr>
          <w:b/>
          <w:color w:val="000000"/>
          <w:sz w:val="18"/>
          <w:szCs w:val="18"/>
        </w:rPr>
        <w:t xml:space="preserve">             </w:t>
      </w:r>
      <w:r w:rsidR="00DB51F3" w:rsidRPr="001301E4">
        <w:rPr>
          <w:b/>
          <w:color w:val="000000"/>
          <w:sz w:val="18"/>
          <w:szCs w:val="18"/>
        </w:rPr>
        <w:t xml:space="preserve"> </w:t>
      </w:r>
      <w:r w:rsidR="00587420" w:rsidRPr="001301E4">
        <w:rPr>
          <w:b/>
          <w:color w:val="000000"/>
          <w:sz w:val="18"/>
          <w:szCs w:val="18"/>
        </w:rPr>
        <w:t xml:space="preserve">      </w:t>
      </w:r>
      <w:r w:rsidR="00541338" w:rsidRPr="001301E4">
        <w:rPr>
          <w:b/>
          <w:color w:val="000000"/>
          <w:sz w:val="18"/>
          <w:szCs w:val="18"/>
        </w:rPr>
        <w:t xml:space="preserve">  </w:t>
      </w:r>
      <w:r w:rsidR="00B2206A" w:rsidRPr="001301E4">
        <w:rPr>
          <w:b/>
          <w:color w:val="000000"/>
          <w:sz w:val="18"/>
          <w:szCs w:val="18"/>
        </w:rPr>
        <w:t xml:space="preserve"> </w:t>
      </w:r>
      <w:r w:rsidR="00587420" w:rsidRPr="001301E4">
        <w:rPr>
          <w:b/>
          <w:color w:val="000000"/>
          <w:sz w:val="18"/>
          <w:szCs w:val="18"/>
        </w:rPr>
        <w:t>«</w:t>
      </w:r>
      <w:r w:rsidRPr="001301E4">
        <w:rPr>
          <w:b/>
          <w:color w:val="000000"/>
          <w:sz w:val="18"/>
          <w:szCs w:val="18"/>
        </w:rPr>
        <w:t xml:space="preserve"> </w:t>
      </w:r>
      <w:r w:rsidR="00587420" w:rsidRPr="001301E4">
        <w:rPr>
          <w:b/>
          <w:color w:val="000000"/>
          <w:sz w:val="18"/>
          <w:szCs w:val="18"/>
        </w:rPr>
        <w:t>_____</w:t>
      </w:r>
      <w:r w:rsidRPr="001301E4">
        <w:rPr>
          <w:b/>
          <w:color w:val="000000"/>
          <w:sz w:val="18"/>
          <w:szCs w:val="18"/>
        </w:rPr>
        <w:t xml:space="preserve"> </w:t>
      </w:r>
      <w:r w:rsidR="00587420" w:rsidRPr="001301E4">
        <w:rPr>
          <w:b/>
          <w:color w:val="000000"/>
          <w:sz w:val="18"/>
          <w:szCs w:val="18"/>
        </w:rPr>
        <w:t>»</w:t>
      </w:r>
      <w:r w:rsidR="00587420" w:rsidRPr="001301E4">
        <w:rPr>
          <w:color w:val="000000"/>
          <w:sz w:val="18"/>
          <w:szCs w:val="18"/>
        </w:rPr>
        <w:t xml:space="preserve"> _________________ 202__ р.</w:t>
      </w:r>
    </w:p>
    <w:p w14:paraId="3E22A63F" w14:textId="77777777" w:rsidR="00587420" w:rsidRPr="001301E4" w:rsidRDefault="00587420" w:rsidP="001301E4">
      <w:pPr>
        <w:widowControl w:val="0"/>
        <w:pBdr>
          <w:top w:val="nil"/>
          <w:left w:val="nil"/>
          <w:bottom w:val="nil"/>
          <w:right w:val="nil"/>
          <w:between w:val="nil"/>
        </w:pBdr>
        <w:tabs>
          <w:tab w:val="left" w:pos="720"/>
          <w:tab w:val="left" w:pos="1440"/>
          <w:tab w:val="left" w:pos="8445"/>
        </w:tabs>
        <w:spacing w:line="276" w:lineRule="auto"/>
        <w:ind w:firstLine="567"/>
        <w:rPr>
          <w:color w:val="000000"/>
          <w:sz w:val="18"/>
          <w:szCs w:val="18"/>
          <w:u w:val="single"/>
        </w:rPr>
      </w:pPr>
    </w:p>
    <w:p w14:paraId="52509A26" w14:textId="18591634" w:rsidR="009E6DBF" w:rsidRPr="00646589" w:rsidRDefault="00B2206A" w:rsidP="006B12D7">
      <w:pPr>
        <w:widowControl w:val="0"/>
        <w:pBdr>
          <w:top w:val="nil"/>
          <w:left w:val="nil"/>
          <w:bottom w:val="nil"/>
          <w:right w:val="nil"/>
          <w:between w:val="nil"/>
        </w:pBdr>
        <w:tabs>
          <w:tab w:val="left" w:pos="567"/>
          <w:tab w:val="left" w:pos="1440"/>
          <w:tab w:val="left" w:pos="8445"/>
        </w:tabs>
        <w:spacing w:line="276" w:lineRule="auto"/>
        <w:ind w:firstLine="567"/>
        <w:jc w:val="both"/>
        <w:rPr>
          <w:color w:val="000000"/>
          <w:sz w:val="18"/>
          <w:szCs w:val="18"/>
        </w:rPr>
      </w:pPr>
      <w:r w:rsidRPr="00646589">
        <w:rPr>
          <w:b/>
          <w:color w:val="000000"/>
          <w:sz w:val="18"/>
          <w:szCs w:val="18"/>
        </w:rPr>
        <w:t xml:space="preserve">Вишгородське міське комунальне підприємство </w:t>
      </w:r>
      <w:r w:rsidR="00324C43" w:rsidRPr="00646589">
        <w:rPr>
          <w:b/>
          <w:color w:val="000000"/>
          <w:sz w:val="18"/>
          <w:szCs w:val="18"/>
        </w:rPr>
        <w:t>«</w:t>
      </w:r>
      <w:r w:rsidRPr="00646589">
        <w:rPr>
          <w:b/>
          <w:color w:val="000000"/>
          <w:sz w:val="18"/>
          <w:szCs w:val="18"/>
        </w:rPr>
        <w:t>Водоканал</w:t>
      </w:r>
      <w:r w:rsidR="00324C43" w:rsidRPr="00646589">
        <w:rPr>
          <w:b/>
          <w:color w:val="000000"/>
          <w:sz w:val="18"/>
          <w:szCs w:val="18"/>
        </w:rPr>
        <w:t>»</w:t>
      </w:r>
      <w:r w:rsidRPr="00646589">
        <w:rPr>
          <w:b/>
          <w:color w:val="000000"/>
          <w:sz w:val="18"/>
          <w:szCs w:val="18"/>
        </w:rPr>
        <w:t xml:space="preserve"> (код ЄДРПОУ 03346615)</w:t>
      </w:r>
      <w:r w:rsidRPr="00646589">
        <w:rPr>
          <w:color w:val="000000"/>
          <w:sz w:val="18"/>
          <w:szCs w:val="18"/>
        </w:rPr>
        <w:t xml:space="preserve">, в особі директора </w:t>
      </w:r>
      <w:r w:rsidR="002C417C">
        <w:rPr>
          <w:color w:val="000000"/>
          <w:sz w:val="18"/>
          <w:szCs w:val="18"/>
        </w:rPr>
        <w:t xml:space="preserve">                            </w:t>
      </w:r>
      <w:r w:rsidRPr="00646589">
        <w:rPr>
          <w:b/>
          <w:color w:val="000000"/>
          <w:sz w:val="18"/>
          <w:szCs w:val="18"/>
        </w:rPr>
        <w:t>Чебана Георгія Васильовича</w:t>
      </w:r>
      <w:r w:rsidRPr="00646589">
        <w:rPr>
          <w:color w:val="000000"/>
          <w:sz w:val="18"/>
          <w:szCs w:val="18"/>
        </w:rPr>
        <w:t xml:space="preserve">, що діє на підставі Статуту, (далі </w:t>
      </w:r>
      <w:r w:rsidR="00D71A77" w:rsidRPr="00646589">
        <w:rPr>
          <w:color w:val="000000"/>
          <w:sz w:val="18"/>
          <w:szCs w:val="18"/>
        </w:rPr>
        <w:t>-</w:t>
      </w:r>
      <w:r w:rsidRPr="00646589">
        <w:rPr>
          <w:color w:val="000000"/>
          <w:sz w:val="18"/>
          <w:szCs w:val="18"/>
        </w:rPr>
        <w:t xml:space="preserve"> виконавець), з однієї сторони, та індивідуальний споживач, який</w:t>
      </w:r>
      <w:r w:rsidR="00324C43" w:rsidRPr="00646589">
        <w:rPr>
          <w:color w:val="000000"/>
          <w:sz w:val="18"/>
          <w:szCs w:val="18"/>
        </w:rPr>
        <w:t xml:space="preserve"> </w:t>
      </w:r>
      <w:r w:rsidRPr="00646589">
        <w:rPr>
          <w:color w:val="000000"/>
          <w:sz w:val="18"/>
          <w:szCs w:val="18"/>
        </w:rPr>
        <w:t>приєднався до умов цього договору згідно з пунктом 5 цього договору (далі - споживач), з іншої сторони, уклали цей договір  про таке.</w:t>
      </w:r>
    </w:p>
    <w:p w14:paraId="793686C8" w14:textId="77777777" w:rsidR="004D216D" w:rsidRPr="00646589" w:rsidRDefault="004D216D" w:rsidP="001301E4">
      <w:pPr>
        <w:widowControl w:val="0"/>
        <w:pBdr>
          <w:top w:val="nil"/>
          <w:left w:val="nil"/>
          <w:bottom w:val="nil"/>
          <w:right w:val="nil"/>
          <w:between w:val="nil"/>
        </w:pBdr>
        <w:tabs>
          <w:tab w:val="left" w:pos="567"/>
          <w:tab w:val="left" w:pos="1440"/>
          <w:tab w:val="left" w:pos="8445"/>
        </w:tabs>
        <w:spacing w:line="276" w:lineRule="auto"/>
        <w:ind w:firstLine="567"/>
        <w:jc w:val="center"/>
        <w:rPr>
          <w:color w:val="000000"/>
          <w:sz w:val="18"/>
          <w:szCs w:val="18"/>
        </w:rPr>
      </w:pPr>
    </w:p>
    <w:p w14:paraId="3BDDA4D6" w14:textId="77777777" w:rsidR="004D216D" w:rsidRPr="00646589" w:rsidRDefault="004D216D" w:rsidP="001301E4">
      <w:pPr>
        <w:widowControl w:val="0"/>
        <w:pBdr>
          <w:top w:val="nil"/>
          <w:left w:val="nil"/>
          <w:bottom w:val="nil"/>
          <w:right w:val="nil"/>
          <w:between w:val="nil"/>
        </w:pBdr>
        <w:tabs>
          <w:tab w:val="left" w:pos="567"/>
          <w:tab w:val="left" w:pos="1440"/>
          <w:tab w:val="left" w:pos="8445"/>
        </w:tabs>
        <w:spacing w:line="276" w:lineRule="auto"/>
        <w:ind w:firstLine="567"/>
        <w:jc w:val="center"/>
        <w:rPr>
          <w:b/>
          <w:color w:val="000000"/>
          <w:sz w:val="18"/>
          <w:szCs w:val="18"/>
        </w:rPr>
      </w:pPr>
      <w:r w:rsidRPr="00646589">
        <w:rPr>
          <w:b/>
          <w:color w:val="000000"/>
          <w:sz w:val="18"/>
          <w:szCs w:val="18"/>
        </w:rPr>
        <w:t>Загальні положення</w:t>
      </w:r>
    </w:p>
    <w:p w14:paraId="41097B16" w14:textId="77777777" w:rsidR="004D216D" w:rsidRPr="00646589" w:rsidRDefault="004D216D" w:rsidP="002454C7">
      <w:pPr>
        <w:widowControl w:val="0"/>
        <w:pBdr>
          <w:top w:val="nil"/>
          <w:left w:val="nil"/>
          <w:bottom w:val="nil"/>
          <w:right w:val="nil"/>
          <w:between w:val="nil"/>
        </w:pBdr>
        <w:spacing w:line="276" w:lineRule="auto"/>
        <w:ind w:firstLine="567"/>
        <w:jc w:val="both"/>
        <w:rPr>
          <w:color w:val="000000"/>
          <w:sz w:val="18"/>
          <w:szCs w:val="18"/>
        </w:rPr>
      </w:pPr>
      <w:r w:rsidRPr="00646589">
        <w:rPr>
          <w:color w:val="000000"/>
          <w:sz w:val="18"/>
          <w:szCs w:val="18"/>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індивідуальному споживачу. Цей договір укладається сторонами з урахуванням статей 633, 634, 641, 642 Цивільного кодексу України.</w:t>
      </w:r>
    </w:p>
    <w:p w14:paraId="23C3D090" w14:textId="77777777" w:rsidR="004D216D" w:rsidRPr="00646589" w:rsidRDefault="004D216D" w:rsidP="002454C7">
      <w:pPr>
        <w:widowControl w:val="0"/>
        <w:pBdr>
          <w:top w:val="nil"/>
          <w:left w:val="nil"/>
          <w:bottom w:val="nil"/>
          <w:right w:val="nil"/>
          <w:between w:val="nil"/>
        </w:pBdr>
        <w:spacing w:line="276" w:lineRule="auto"/>
        <w:ind w:firstLine="567"/>
        <w:jc w:val="both"/>
        <w:rPr>
          <w:color w:val="000000"/>
          <w:sz w:val="18"/>
          <w:szCs w:val="18"/>
        </w:rPr>
      </w:pPr>
      <w:r w:rsidRPr="00646589">
        <w:rPr>
          <w:color w:val="000000"/>
          <w:sz w:val="18"/>
          <w:szCs w:val="18"/>
        </w:rPr>
        <w:t>2. Даний договір вважається укладеним через 30 днів з моменту розміщення на</w:t>
      </w:r>
      <w:r w:rsidR="00B1756F" w:rsidRPr="00646589">
        <w:rPr>
          <w:color w:val="000000"/>
          <w:sz w:val="18"/>
          <w:szCs w:val="18"/>
        </w:rPr>
        <w:t xml:space="preserve"> офіційному веб-</w:t>
      </w:r>
      <w:r w:rsidRPr="00646589">
        <w:rPr>
          <w:color w:val="000000"/>
          <w:sz w:val="18"/>
          <w:szCs w:val="18"/>
        </w:rPr>
        <w:t xml:space="preserve">сайті </w:t>
      </w:r>
      <w:r w:rsidR="002454C7" w:rsidRPr="00646589">
        <w:rPr>
          <w:color w:val="000000"/>
          <w:sz w:val="18"/>
          <w:szCs w:val="18"/>
        </w:rPr>
        <w:t xml:space="preserve">Вишгородського міського комунального підприємства «Водоканал» </w:t>
      </w:r>
      <w:r w:rsidRPr="00646589">
        <w:rPr>
          <w:b/>
          <w:color w:val="000000"/>
          <w:sz w:val="18"/>
          <w:szCs w:val="18"/>
          <w:u w:val="single"/>
        </w:rPr>
        <w:t>www.vyshhorodvodokanal.com.ua</w:t>
      </w:r>
      <w:r w:rsidRPr="00646589">
        <w:rPr>
          <w:color w:val="000000"/>
          <w:sz w:val="18"/>
          <w:szCs w:val="18"/>
        </w:rPr>
        <w:t>.</w:t>
      </w:r>
    </w:p>
    <w:p w14:paraId="2A24E86D" w14:textId="77777777" w:rsidR="004D216D" w:rsidRPr="00646589" w:rsidRDefault="004D216D" w:rsidP="002454C7">
      <w:pPr>
        <w:widowControl w:val="0"/>
        <w:pBdr>
          <w:top w:val="nil"/>
          <w:left w:val="nil"/>
          <w:bottom w:val="nil"/>
          <w:right w:val="nil"/>
          <w:between w:val="nil"/>
        </w:pBdr>
        <w:spacing w:line="276" w:lineRule="auto"/>
        <w:ind w:firstLine="567"/>
        <w:jc w:val="both"/>
        <w:rPr>
          <w:color w:val="000000"/>
          <w:sz w:val="18"/>
          <w:szCs w:val="18"/>
        </w:rPr>
      </w:pPr>
      <w:r w:rsidRPr="00646589">
        <w:rPr>
          <w:color w:val="000000"/>
          <w:sz w:val="18"/>
          <w:szCs w:val="18"/>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офіційному </w:t>
      </w:r>
      <w:r w:rsidR="002454C7" w:rsidRPr="00646589">
        <w:rPr>
          <w:color w:val="000000"/>
          <w:sz w:val="18"/>
          <w:szCs w:val="18"/>
        </w:rPr>
        <w:t xml:space="preserve">веб-сайті Вишгородського міського комунального підприємства «Водоканал» </w:t>
      </w:r>
      <w:r w:rsidR="002454C7" w:rsidRPr="00646589">
        <w:rPr>
          <w:b/>
          <w:color w:val="000000"/>
          <w:sz w:val="18"/>
          <w:szCs w:val="18"/>
          <w:u w:val="single"/>
        </w:rPr>
        <w:t>www.vyshhorodvodokanal.com.ua</w:t>
      </w:r>
      <w:r w:rsidRPr="00646589">
        <w:rPr>
          <w:color w:val="000000"/>
          <w:sz w:val="18"/>
          <w:szCs w:val="18"/>
        </w:rPr>
        <w:t>.</w:t>
      </w:r>
    </w:p>
    <w:p w14:paraId="64F55558" w14:textId="77777777" w:rsidR="004D216D" w:rsidRPr="00646589" w:rsidRDefault="004D216D" w:rsidP="002454C7">
      <w:pPr>
        <w:widowControl w:val="0"/>
        <w:pBdr>
          <w:top w:val="nil"/>
          <w:left w:val="nil"/>
          <w:bottom w:val="nil"/>
          <w:right w:val="nil"/>
          <w:between w:val="nil"/>
        </w:pBdr>
        <w:spacing w:line="276" w:lineRule="auto"/>
        <w:ind w:firstLine="567"/>
        <w:jc w:val="both"/>
        <w:rPr>
          <w:color w:val="000000"/>
          <w:sz w:val="18"/>
          <w:szCs w:val="18"/>
        </w:rPr>
      </w:pPr>
      <w:r w:rsidRPr="00646589">
        <w:rPr>
          <w:color w:val="000000"/>
          <w:sz w:val="18"/>
          <w:szCs w:val="18"/>
        </w:rPr>
        <w:t>4. Інформування споживача про намір зміни цін/тарифів на послуги здійснюється виконавцем відповідно до законодавства.</w:t>
      </w:r>
    </w:p>
    <w:p w14:paraId="32D7F034" w14:textId="77777777" w:rsidR="004D216D" w:rsidRPr="00646589" w:rsidRDefault="004D216D" w:rsidP="002454C7">
      <w:pPr>
        <w:widowControl w:val="0"/>
        <w:pBdr>
          <w:top w:val="nil"/>
          <w:left w:val="nil"/>
          <w:bottom w:val="nil"/>
          <w:right w:val="nil"/>
          <w:between w:val="nil"/>
        </w:pBdr>
        <w:spacing w:line="276" w:lineRule="auto"/>
        <w:ind w:firstLine="567"/>
        <w:jc w:val="both"/>
        <w:rPr>
          <w:color w:val="000000"/>
          <w:sz w:val="18"/>
          <w:szCs w:val="18"/>
        </w:rPr>
      </w:pPr>
      <w:r w:rsidRPr="00646589">
        <w:rPr>
          <w:color w:val="000000"/>
          <w:sz w:val="18"/>
          <w:szCs w:val="18"/>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14:paraId="2126CF90" w14:textId="77777777" w:rsidR="00587420" w:rsidRPr="00646589" w:rsidRDefault="00587420" w:rsidP="001301E4">
      <w:pPr>
        <w:widowControl w:val="0"/>
        <w:pBdr>
          <w:top w:val="nil"/>
          <w:left w:val="nil"/>
          <w:bottom w:val="nil"/>
          <w:right w:val="nil"/>
          <w:between w:val="nil"/>
        </w:pBdr>
        <w:tabs>
          <w:tab w:val="left" w:pos="567"/>
        </w:tabs>
        <w:spacing w:line="276" w:lineRule="auto"/>
        <w:ind w:firstLine="567"/>
        <w:jc w:val="center"/>
        <w:rPr>
          <w:b/>
          <w:color w:val="000000"/>
          <w:sz w:val="18"/>
          <w:szCs w:val="18"/>
        </w:rPr>
      </w:pPr>
    </w:p>
    <w:p w14:paraId="68F58487" w14:textId="77777777" w:rsidR="009E6DBF" w:rsidRPr="001301E4" w:rsidRDefault="00B2206A" w:rsidP="001301E4">
      <w:pPr>
        <w:widowControl w:val="0"/>
        <w:pBdr>
          <w:top w:val="nil"/>
          <w:left w:val="nil"/>
          <w:bottom w:val="nil"/>
          <w:right w:val="nil"/>
          <w:between w:val="nil"/>
        </w:pBdr>
        <w:tabs>
          <w:tab w:val="left" w:pos="567"/>
        </w:tabs>
        <w:spacing w:line="276" w:lineRule="auto"/>
        <w:ind w:firstLine="567"/>
        <w:jc w:val="center"/>
        <w:rPr>
          <w:color w:val="000000"/>
          <w:sz w:val="18"/>
          <w:szCs w:val="18"/>
        </w:rPr>
      </w:pPr>
      <w:r w:rsidRPr="00646589">
        <w:rPr>
          <w:b/>
          <w:color w:val="000000"/>
          <w:sz w:val="18"/>
          <w:szCs w:val="18"/>
        </w:rPr>
        <w:t>Предмет</w:t>
      </w:r>
      <w:r w:rsidRPr="001301E4">
        <w:rPr>
          <w:b/>
          <w:color w:val="000000"/>
          <w:sz w:val="18"/>
          <w:szCs w:val="18"/>
        </w:rPr>
        <w:t xml:space="preserve"> договору</w:t>
      </w:r>
    </w:p>
    <w:p w14:paraId="2DEA183E" w14:textId="77777777" w:rsidR="009E6DBF" w:rsidRPr="00646589" w:rsidRDefault="00EA4877"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1301E4">
        <w:rPr>
          <w:color w:val="000000"/>
          <w:sz w:val="18"/>
          <w:szCs w:val="18"/>
        </w:rPr>
        <w:t>6</w:t>
      </w:r>
      <w:r w:rsidR="00B2206A" w:rsidRPr="001301E4">
        <w:rPr>
          <w:color w:val="000000"/>
          <w:sz w:val="18"/>
          <w:szCs w:val="18"/>
        </w:rPr>
        <w:t xml:space="preserve">. </w:t>
      </w:r>
      <w:r w:rsidR="00B2206A" w:rsidRPr="00646589">
        <w:rPr>
          <w:color w:val="000000"/>
          <w:sz w:val="18"/>
          <w:szCs w:val="18"/>
        </w:rPr>
        <w:t xml:space="preserve">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                                                                </w:t>
      </w:r>
    </w:p>
    <w:p w14:paraId="08B0DD44" w14:textId="77777777" w:rsidR="009E6DBF" w:rsidRPr="00646589" w:rsidRDefault="00EA4877"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646589">
        <w:rPr>
          <w:color w:val="000000"/>
          <w:sz w:val="18"/>
          <w:szCs w:val="18"/>
        </w:rPr>
        <w:t>7</w:t>
      </w:r>
      <w:r w:rsidR="00B2206A" w:rsidRPr="00646589">
        <w:rPr>
          <w:color w:val="000000"/>
          <w:sz w:val="18"/>
          <w:szCs w:val="18"/>
        </w:rPr>
        <w:t>. Вимоги до якості послуги:</w:t>
      </w:r>
    </w:p>
    <w:p w14:paraId="04252BE9" w14:textId="77777777" w:rsidR="009E6DBF" w:rsidRPr="00646589" w:rsidRDefault="00B2206A"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646589">
        <w:rPr>
          <w:color w:val="000000"/>
          <w:sz w:val="18"/>
          <w:szCs w:val="18"/>
        </w:rPr>
        <w:t>1) склад і якість питної води повинні відповідати вимогам державних санітарних норм і правил на питну воду;</w:t>
      </w:r>
    </w:p>
    <w:p w14:paraId="21123195" w14:textId="77777777" w:rsidR="009E6DBF" w:rsidRPr="00646589" w:rsidRDefault="00B2206A"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646589">
        <w:rPr>
          <w:color w:val="000000"/>
          <w:sz w:val="18"/>
          <w:szCs w:val="18"/>
        </w:rPr>
        <w:t>2) значення тиску питної води повинно відповідати параметрам, встановленим державними будівельними нормами і правилами, та розміщуватися</w:t>
      </w:r>
      <w:r w:rsidR="009F02B1" w:rsidRPr="00646589">
        <w:rPr>
          <w:color w:val="000000"/>
          <w:sz w:val="18"/>
          <w:szCs w:val="18"/>
        </w:rPr>
        <w:t xml:space="preserve"> </w:t>
      </w:r>
      <w:r w:rsidRPr="00646589">
        <w:rPr>
          <w:color w:val="000000"/>
          <w:sz w:val="18"/>
          <w:szCs w:val="18"/>
        </w:rPr>
        <w:t xml:space="preserve">на офіційному веб-сайті Вишгородського міського комунального підприємства </w:t>
      </w:r>
      <w:r w:rsidR="00EA4877" w:rsidRPr="00646589">
        <w:rPr>
          <w:color w:val="000000"/>
          <w:sz w:val="18"/>
          <w:szCs w:val="18"/>
        </w:rPr>
        <w:t>«</w:t>
      </w:r>
      <w:r w:rsidRPr="00646589">
        <w:rPr>
          <w:color w:val="000000"/>
          <w:sz w:val="18"/>
          <w:szCs w:val="18"/>
        </w:rPr>
        <w:t>Водоканал</w:t>
      </w:r>
      <w:r w:rsidR="00EA4877" w:rsidRPr="00646589">
        <w:rPr>
          <w:color w:val="000000"/>
          <w:sz w:val="18"/>
          <w:szCs w:val="18"/>
        </w:rPr>
        <w:t>»</w:t>
      </w:r>
      <w:r w:rsidRPr="00646589">
        <w:rPr>
          <w:color w:val="000000"/>
          <w:sz w:val="18"/>
          <w:szCs w:val="18"/>
        </w:rPr>
        <w:t xml:space="preserve"> </w:t>
      </w:r>
      <w:r w:rsidRPr="00646589">
        <w:rPr>
          <w:b/>
          <w:color w:val="000000"/>
          <w:sz w:val="18"/>
          <w:szCs w:val="18"/>
          <w:u w:val="single"/>
        </w:rPr>
        <w:t>www.vyshhorodvodokanal.com.ua</w:t>
      </w:r>
      <w:r w:rsidRPr="00646589">
        <w:rPr>
          <w:color w:val="000000"/>
          <w:sz w:val="18"/>
          <w:szCs w:val="18"/>
        </w:rPr>
        <w:t>.</w:t>
      </w:r>
    </w:p>
    <w:p w14:paraId="5204F3D9" w14:textId="77777777" w:rsidR="009E6DBF" w:rsidRPr="00646589" w:rsidRDefault="00B2206A"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646589">
        <w:rPr>
          <w:color w:val="000000"/>
          <w:sz w:val="18"/>
          <w:szCs w:val="18"/>
          <w:highlight w:val="white"/>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14:paraId="230BBA0E" w14:textId="77777777" w:rsidR="009648BE" w:rsidRPr="001301E4" w:rsidRDefault="009648BE"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p>
    <w:p w14:paraId="13ED65FC" w14:textId="77777777" w:rsidR="009E6DBF" w:rsidRPr="001301E4" w:rsidRDefault="00B2206A" w:rsidP="001301E4">
      <w:pPr>
        <w:widowControl w:val="0"/>
        <w:pBdr>
          <w:top w:val="nil"/>
          <w:left w:val="nil"/>
          <w:bottom w:val="nil"/>
          <w:right w:val="nil"/>
          <w:between w:val="nil"/>
        </w:pBdr>
        <w:tabs>
          <w:tab w:val="left" w:pos="567"/>
        </w:tabs>
        <w:spacing w:line="276" w:lineRule="auto"/>
        <w:ind w:firstLine="567"/>
        <w:jc w:val="center"/>
        <w:rPr>
          <w:b/>
          <w:color w:val="000000"/>
          <w:sz w:val="18"/>
          <w:szCs w:val="18"/>
        </w:rPr>
      </w:pPr>
      <w:r w:rsidRPr="001301E4">
        <w:rPr>
          <w:b/>
          <w:color w:val="000000"/>
          <w:sz w:val="18"/>
          <w:szCs w:val="18"/>
        </w:rPr>
        <w:t>Порядок надання та вимоги до якості послуги</w:t>
      </w:r>
    </w:p>
    <w:p w14:paraId="156E1F2F" w14:textId="77777777" w:rsidR="009E6DBF" w:rsidRPr="001301E4" w:rsidRDefault="00EA4877"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1301E4">
        <w:rPr>
          <w:color w:val="000000"/>
          <w:sz w:val="18"/>
          <w:szCs w:val="18"/>
        </w:rPr>
        <w:t>8</w:t>
      </w:r>
      <w:r w:rsidR="00B2206A" w:rsidRPr="001301E4">
        <w:rPr>
          <w:color w:val="000000"/>
          <w:sz w:val="18"/>
          <w:szCs w:val="18"/>
        </w:rPr>
        <w:t>. Виконавець забезпечує постачання послуг безперервно з гарантованим рівнем безпеки та</w:t>
      </w:r>
      <w:r w:rsidR="00FB1DA6" w:rsidRPr="001301E4">
        <w:rPr>
          <w:color w:val="000000"/>
          <w:sz w:val="18"/>
          <w:szCs w:val="18"/>
        </w:rPr>
        <w:t xml:space="preserve"> </w:t>
      </w:r>
      <w:r w:rsidR="00B2206A" w:rsidRPr="001301E4">
        <w:rPr>
          <w:color w:val="000000"/>
          <w:sz w:val="18"/>
          <w:szCs w:val="18"/>
        </w:rPr>
        <w:t>значенням тиску.</w:t>
      </w:r>
    </w:p>
    <w:p w14:paraId="3CAF0F1D" w14:textId="77777777" w:rsidR="009E6DBF" w:rsidRPr="001301E4" w:rsidRDefault="00EA4877"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1301E4">
        <w:rPr>
          <w:color w:val="000000"/>
          <w:sz w:val="18"/>
          <w:szCs w:val="18"/>
        </w:rPr>
        <w:t>9</w:t>
      </w:r>
      <w:r w:rsidR="00B2206A" w:rsidRPr="001301E4">
        <w:rPr>
          <w:color w:val="000000"/>
          <w:sz w:val="18"/>
          <w:szCs w:val="18"/>
        </w:rPr>
        <w:t>. Надання послуг здійснюється безперервно, крім часу перерв, визначених частиною першою статті 16 Закону України “Про житлово-комунальні послуги”.</w:t>
      </w:r>
    </w:p>
    <w:p w14:paraId="22E3987D" w14:textId="77777777" w:rsidR="009E6DBF" w:rsidRPr="001301E4" w:rsidRDefault="00EA4877"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bookmarkStart w:id="0" w:name="_heading=h.gjdgxs" w:colFirst="0" w:colLast="0"/>
      <w:bookmarkEnd w:id="0"/>
      <w:r w:rsidRPr="001301E4">
        <w:rPr>
          <w:color w:val="000000"/>
          <w:sz w:val="18"/>
          <w:szCs w:val="18"/>
        </w:rPr>
        <w:t>10</w:t>
      </w:r>
      <w:r w:rsidR="00B2206A" w:rsidRPr="001301E4">
        <w:rPr>
          <w:color w:val="000000"/>
          <w:sz w:val="18"/>
          <w:szCs w:val="18"/>
        </w:rPr>
        <w:t>. Виконавець забезпечує постачання послуг у відповідній кількості та якості згідно з вимогами пункту 2 цього договору до межі зовнішніх інженерних мереж постачання послуг виконавця та внутрішньобудинкових систем багатоквартирного будинку (індивідуального (садибного) будинку).</w:t>
      </w:r>
    </w:p>
    <w:p w14:paraId="105DBBCB" w14:textId="77777777" w:rsidR="009E6DBF" w:rsidRPr="001301E4" w:rsidRDefault="00EA4877"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1301E4">
        <w:rPr>
          <w:color w:val="000000"/>
          <w:sz w:val="18"/>
          <w:szCs w:val="18"/>
        </w:rPr>
        <w:t>11</w:t>
      </w:r>
      <w:r w:rsidR="00B2206A" w:rsidRPr="001301E4">
        <w:rPr>
          <w:color w:val="000000"/>
          <w:sz w:val="18"/>
          <w:szCs w:val="18"/>
        </w:rPr>
        <w:t>.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14:paraId="76FA200D" w14:textId="77777777" w:rsidR="009E6DBF" w:rsidRPr="001301E4" w:rsidRDefault="00B2206A"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1301E4">
        <w:rPr>
          <w:color w:val="000000"/>
          <w:sz w:val="18"/>
          <w:szCs w:val="18"/>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14:paraId="74AC9399" w14:textId="77777777" w:rsidR="009E6DBF" w:rsidRPr="001301E4" w:rsidRDefault="00EA4877"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bookmarkStart w:id="1" w:name="_heading=h.30j0zll" w:colFirst="0" w:colLast="0"/>
      <w:bookmarkEnd w:id="1"/>
      <w:r w:rsidRPr="001301E4">
        <w:rPr>
          <w:color w:val="000000"/>
          <w:sz w:val="18"/>
          <w:szCs w:val="18"/>
        </w:rPr>
        <w:t>12</w:t>
      </w:r>
      <w:r w:rsidR="00B2206A" w:rsidRPr="001301E4">
        <w:rPr>
          <w:color w:val="000000"/>
          <w:sz w:val="18"/>
          <w:szCs w:val="18"/>
        </w:rPr>
        <w:t>.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p w14:paraId="1BA73E9C" w14:textId="77777777" w:rsidR="009648BE" w:rsidRPr="001301E4" w:rsidRDefault="009648BE"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p>
    <w:p w14:paraId="7A199B0B" w14:textId="77777777" w:rsidR="009E6DBF" w:rsidRPr="001301E4" w:rsidRDefault="00B2206A" w:rsidP="001301E4">
      <w:pPr>
        <w:widowControl w:val="0"/>
        <w:pBdr>
          <w:top w:val="nil"/>
          <w:left w:val="nil"/>
          <w:bottom w:val="nil"/>
          <w:right w:val="nil"/>
          <w:between w:val="nil"/>
        </w:pBdr>
        <w:tabs>
          <w:tab w:val="left" w:pos="567"/>
        </w:tabs>
        <w:spacing w:line="276" w:lineRule="auto"/>
        <w:ind w:firstLine="567"/>
        <w:jc w:val="center"/>
        <w:rPr>
          <w:b/>
          <w:color w:val="000000"/>
          <w:sz w:val="18"/>
          <w:szCs w:val="18"/>
        </w:rPr>
      </w:pPr>
      <w:r w:rsidRPr="001301E4">
        <w:rPr>
          <w:b/>
          <w:color w:val="000000"/>
          <w:sz w:val="18"/>
          <w:szCs w:val="18"/>
        </w:rPr>
        <w:t>Облік послуги</w:t>
      </w:r>
    </w:p>
    <w:p w14:paraId="435DF3ED" w14:textId="77777777" w:rsidR="009E6DBF" w:rsidRPr="001301E4" w:rsidRDefault="00215481"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1301E4">
        <w:rPr>
          <w:color w:val="000000"/>
          <w:sz w:val="18"/>
          <w:szCs w:val="18"/>
        </w:rPr>
        <w:t>13</w:t>
      </w:r>
      <w:r w:rsidR="00B2206A" w:rsidRPr="001301E4">
        <w:rPr>
          <w:color w:val="000000"/>
          <w:sz w:val="18"/>
          <w:szCs w:val="18"/>
        </w:rPr>
        <w:t xml:space="preserve">.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Мінрегіону від 22 листопада 2018р.  № 315 (далі </w:t>
      </w:r>
      <w:r w:rsidR="00BA38A5" w:rsidRPr="001301E4">
        <w:rPr>
          <w:color w:val="000000"/>
          <w:sz w:val="18"/>
          <w:szCs w:val="18"/>
        </w:rPr>
        <w:t>-</w:t>
      </w:r>
      <w:r w:rsidR="00B2206A" w:rsidRPr="001301E4">
        <w:rPr>
          <w:color w:val="000000"/>
          <w:sz w:val="18"/>
          <w:szCs w:val="18"/>
        </w:rPr>
        <w:t xml:space="preserve"> Методика розподілу).</w:t>
      </w:r>
    </w:p>
    <w:p w14:paraId="0663998D" w14:textId="77777777" w:rsidR="009E6DBF" w:rsidRPr="001301E4" w:rsidRDefault="00B2206A" w:rsidP="001301E4">
      <w:pPr>
        <w:widowControl w:val="0"/>
        <w:pBdr>
          <w:top w:val="nil"/>
          <w:left w:val="nil"/>
          <w:bottom w:val="nil"/>
          <w:right w:val="nil"/>
          <w:between w:val="nil"/>
        </w:pBdr>
        <w:tabs>
          <w:tab w:val="left" w:pos="567"/>
        </w:tabs>
        <w:spacing w:line="276" w:lineRule="auto"/>
        <w:ind w:firstLine="567"/>
        <w:jc w:val="both"/>
        <w:rPr>
          <w:color w:val="000000"/>
          <w:sz w:val="18"/>
          <w:szCs w:val="18"/>
          <w:highlight w:val="white"/>
        </w:rPr>
      </w:pPr>
      <w:r w:rsidRPr="001301E4">
        <w:rPr>
          <w:color w:val="000000"/>
          <w:sz w:val="18"/>
          <w:szCs w:val="18"/>
          <w:highlight w:val="white"/>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w:t>
      </w:r>
    </w:p>
    <w:p w14:paraId="36067085" w14:textId="77777777" w:rsidR="009E6DBF" w:rsidRPr="001301E4" w:rsidRDefault="00B2206A"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1301E4">
        <w:rPr>
          <w:color w:val="000000"/>
          <w:sz w:val="18"/>
          <w:szCs w:val="18"/>
        </w:rPr>
        <w:t>Якщо будинок оснащено двома та більше вузлами комерційного обліку централізованого водопостачання 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14:paraId="30175DEF" w14:textId="77777777" w:rsidR="009E6DBF" w:rsidRPr="001301E4" w:rsidRDefault="00B2206A" w:rsidP="001301E4">
      <w:pPr>
        <w:widowControl w:val="0"/>
        <w:pBdr>
          <w:top w:val="nil"/>
          <w:left w:val="nil"/>
          <w:bottom w:val="nil"/>
          <w:right w:val="nil"/>
          <w:between w:val="nil"/>
        </w:pBdr>
        <w:tabs>
          <w:tab w:val="left" w:pos="567"/>
        </w:tabs>
        <w:spacing w:line="276" w:lineRule="auto"/>
        <w:ind w:firstLine="567"/>
        <w:rPr>
          <w:color w:val="000000"/>
          <w:sz w:val="18"/>
          <w:szCs w:val="18"/>
          <w:highlight w:val="white"/>
        </w:rPr>
      </w:pPr>
      <w:r w:rsidRPr="001301E4">
        <w:rPr>
          <w:color w:val="000000"/>
          <w:sz w:val="18"/>
          <w:szCs w:val="18"/>
          <w:highlight w:val="white"/>
        </w:rPr>
        <w:t xml:space="preserve">Одиницею вимірювання обсягу спожитих споживачем послуг є </w:t>
      </w:r>
      <w:r w:rsidRPr="001301E4">
        <w:rPr>
          <w:color w:val="000000"/>
          <w:sz w:val="18"/>
          <w:szCs w:val="18"/>
        </w:rPr>
        <w:t>куб. метр.</w:t>
      </w:r>
    </w:p>
    <w:p w14:paraId="0B7B5578" w14:textId="77777777" w:rsidR="009E6DBF" w:rsidRPr="001301E4" w:rsidRDefault="00215481"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1301E4">
        <w:rPr>
          <w:color w:val="000000"/>
          <w:sz w:val="18"/>
          <w:szCs w:val="18"/>
        </w:rPr>
        <w:t>14</w:t>
      </w:r>
      <w:r w:rsidR="00B2206A" w:rsidRPr="001301E4">
        <w:rPr>
          <w:color w:val="000000"/>
          <w:sz w:val="18"/>
          <w:szCs w:val="18"/>
        </w:rPr>
        <w:t>.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14:paraId="158AA68D" w14:textId="77777777" w:rsidR="009E6DBF" w:rsidRPr="001301E4" w:rsidRDefault="00215481"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1301E4">
        <w:rPr>
          <w:color w:val="000000"/>
          <w:sz w:val="18"/>
          <w:szCs w:val="18"/>
        </w:rPr>
        <w:lastRenderedPageBreak/>
        <w:t>15</w:t>
      </w:r>
      <w:r w:rsidR="00B2206A" w:rsidRPr="001301E4">
        <w:rPr>
          <w:color w:val="000000"/>
          <w:sz w:val="18"/>
          <w:szCs w:val="18"/>
        </w:rPr>
        <w:t>.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14:paraId="03242D6B"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w:t>
      </w:r>
      <w:r w:rsidR="00215481" w:rsidRPr="001301E4">
        <w:rPr>
          <w:color w:val="000000"/>
          <w:sz w:val="18"/>
          <w:szCs w:val="18"/>
        </w:rPr>
        <w:t>6</w:t>
      </w:r>
      <w:r w:rsidRPr="001301E4">
        <w:rPr>
          <w:color w:val="000000"/>
          <w:sz w:val="18"/>
          <w:szCs w:val="18"/>
        </w:rPr>
        <w:t>. Початок періоду виходу з ладу вузла комерційного обліку визначається:</w:t>
      </w:r>
    </w:p>
    <w:p w14:paraId="1DEF0C35"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за даними електронного архіву </w:t>
      </w:r>
      <w:r w:rsidR="00D71A77" w:rsidRPr="001301E4">
        <w:rPr>
          <w:color w:val="000000"/>
          <w:sz w:val="18"/>
          <w:szCs w:val="18"/>
        </w:rPr>
        <w:t>-</w:t>
      </w:r>
      <w:r w:rsidRPr="001301E4">
        <w:rPr>
          <w:color w:val="000000"/>
          <w:sz w:val="18"/>
          <w:szCs w:val="18"/>
        </w:rPr>
        <w:t xml:space="preserve"> у разі отримання з нього інформації щодо дати початку періоду виходу з ладу вузла комерційного обліку;</w:t>
      </w:r>
    </w:p>
    <w:p w14:paraId="76B418C8"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з дати, що настає за днем останнього періодичного огляду вузла комерційного обліку, </w:t>
      </w:r>
      <w:r w:rsidR="00D71A77" w:rsidRPr="001301E4">
        <w:rPr>
          <w:color w:val="000000"/>
          <w:sz w:val="18"/>
          <w:szCs w:val="18"/>
        </w:rPr>
        <w:t>-</w:t>
      </w:r>
      <w:r w:rsidRPr="001301E4">
        <w:rPr>
          <w:color w:val="000000"/>
          <w:sz w:val="18"/>
          <w:szCs w:val="18"/>
        </w:rPr>
        <w:t xml:space="preserve"> у разі відсутності електронного архіву.</w:t>
      </w:r>
    </w:p>
    <w:p w14:paraId="7627A518"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69F56E0C"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w:t>
      </w:r>
      <w:r w:rsidR="00215481" w:rsidRPr="001301E4">
        <w:rPr>
          <w:color w:val="000000"/>
          <w:sz w:val="18"/>
          <w:szCs w:val="18"/>
        </w:rPr>
        <w:t>7</w:t>
      </w:r>
      <w:r w:rsidRPr="001301E4">
        <w:rPr>
          <w:color w:val="000000"/>
          <w:sz w:val="18"/>
          <w:szCs w:val="18"/>
        </w:rPr>
        <w:t>.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14:paraId="078BA498"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133613B8"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w:t>
      </w:r>
      <w:r w:rsidR="00215481" w:rsidRPr="001301E4">
        <w:rPr>
          <w:color w:val="000000"/>
          <w:sz w:val="18"/>
          <w:szCs w:val="18"/>
        </w:rPr>
        <w:t>8</w:t>
      </w:r>
      <w:r w:rsidRPr="001301E4">
        <w:rPr>
          <w:color w:val="000000"/>
          <w:sz w:val="18"/>
          <w:szCs w:val="18"/>
        </w:rPr>
        <w:t>.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14:paraId="1C9F2BAC"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розпломбування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14:paraId="215B374F"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w:t>
      </w:r>
      <w:r w:rsidR="00215481" w:rsidRPr="001301E4">
        <w:rPr>
          <w:color w:val="000000"/>
          <w:sz w:val="18"/>
          <w:szCs w:val="18"/>
        </w:rPr>
        <w:t>9</w:t>
      </w:r>
      <w:r w:rsidRPr="001301E4">
        <w:rPr>
          <w:color w:val="000000"/>
          <w:sz w:val="18"/>
          <w:szCs w:val="18"/>
        </w:rPr>
        <w:t>. Зняття показань засобів вимірювальної техніки вузла (вузлів) комерційного обліку послуги здійснюється виконавцем щомісяця.</w:t>
      </w:r>
    </w:p>
    <w:p w14:paraId="436592AA" w14:textId="77777777" w:rsidR="009E6DBF" w:rsidRPr="001301E4" w:rsidRDefault="00215481"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20</w:t>
      </w:r>
      <w:r w:rsidR="00B2206A" w:rsidRPr="001301E4">
        <w:rPr>
          <w:color w:val="000000"/>
          <w:sz w:val="18"/>
          <w:szCs w:val="18"/>
        </w:rPr>
        <w:t xml:space="preserve">.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w:t>
      </w:r>
      <w:r w:rsidR="00CD5807" w:rsidRPr="001301E4">
        <w:rPr>
          <w:color w:val="000000"/>
          <w:sz w:val="18"/>
          <w:szCs w:val="18"/>
        </w:rPr>
        <w:t>-</w:t>
      </w:r>
      <w:r w:rsidR="00B2206A" w:rsidRPr="001301E4">
        <w:rPr>
          <w:color w:val="000000"/>
          <w:sz w:val="18"/>
          <w:szCs w:val="18"/>
        </w:rPr>
        <w:t xml:space="preserve"> за фактичний час споживання послуги, але не менше 15 діб.</w:t>
      </w:r>
    </w:p>
    <w:p w14:paraId="2AB849BE"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14:paraId="7AF1CA86"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14:paraId="28F361FB" w14:textId="77777777" w:rsidR="009E6DBF" w:rsidRPr="001301E4" w:rsidRDefault="00215481"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21</w:t>
      </w:r>
      <w:r w:rsidR="00B2206A" w:rsidRPr="001301E4">
        <w:rPr>
          <w:color w:val="000000"/>
          <w:sz w:val="18"/>
          <w:szCs w:val="18"/>
        </w:rPr>
        <w:t>.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14:paraId="1C0291DC"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14:paraId="29A256D3"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14:paraId="53E9B571"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Власник (співвласники) будівлі (багатоквартирного будинку)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14:paraId="47E29341" w14:textId="77777777" w:rsidR="009E6DBF" w:rsidRPr="001301E4" w:rsidRDefault="00215481"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22</w:t>
      </w:r>
      <w:r w:rsidR="00B2206A" w:rsidRPr="001301E4">
        <w:rPr>
          <w:color w:val="000000"/>
          <w:sz w:val="18"/>
          <w:szCs w:val="18"/>
        </w:rPr>
        <w:t>.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14:paraId="5A381155" w14:textId="77777777" w:rsidR="00215481"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У разі коли зняття показань здійснює споживач, він щомісяця з 25 по 30 (31) число передає показання вузлів розподільного обліку водопостачання виконавцю в один з таких способів</w:t>
      </w:r>
      <w:r w:rsidR="00215481" w:rsidRPr="001301E4">
        <w:rPr>
          <w:color w:val="000000"/>
          <w:sz w:val="18"/>
          <w:szCs w:val="18"/>
        </w:rPr>
        <w:t>:</w:t>
      </w:r>
    </w:p>
    <w:p w14:paraId="33FDD939" w14:textId="77777777" w:rsidR="00215481" w:rsidRPr="001301E4" w:rsidRDefault="00163418"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за номером телефону, зазначеним у розділі “Реквізити виконавця” цього договору; </w:t>
      </w:r>
    </w:p>
    <w:p w14:paraId="2C833667" w14:textId="77777777" w:rsidR="00215481" w:rsidRPr="001301E4" w:rsidRDefault="00163418"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на адресу електронної пошти, зазначену в розділі “Реквізити виконавця” цього договору</w:t>
      </w:r>
      <w:r w:rsidR="00B2206A" w:rsidRPr="001301E4">
        <w:rPr>
          <w:color w:val="000000"/>
          <w:sz w:val="18"/>
          <w:szCs w:val="18"/>
        </w:rPr>
        <w:t xml:space="preserve">; </w:t>
      </w:r>
    </w:p>
    <w:p w14:paraId="40CAC6F7" w14:textId="77777777" w:rsidR="009E6DBF" w:rsidRPr="001301E4" w:rsidRDefault="00215481"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через електронну систему обліку розрахунків споживачів,</w:t>
      </w:r>
      <w:r w:rsidR="003D0093" w:rsidRPr="001301E4">
        <w:rPr>
          <w:color w:val="000000"/>
          <w:sz w:val="18"/>
          <w:szCs w:val="18"/>
        </w:rPr>
        <w:t xml:space="preserve"> зазначену в розділі «Реквізити виконавця» цього </w:t>
      </w:r>
      <w:r w:rsidR="00FC7DF7" w:rsidRPr="001301E4">
        <w:rPr>
          <w:color w:val="000000"/>
          <w:sz w:val="18"/>
          <w:szCs w:val="18"/>
        </w:rPr>
        <w:t>договору;</w:t>
      </w:r>
    </w:p>
    <w:p w14:paraId="3E3FB863" w14:textId="77777777" w:rsidR="00FC7DF7" w:rsidRPr="001301E4" w:rsidRDefault="00FC7DF7"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інші засоби повідомлення, що зазначаються у розділі «Реквізити виконавця» цього договору.</w:t>
      </w:r>
    </w:p>
    <w:p w14:paraId="2D9192D2" w14:textId="77777777" w:rsidR="00371786"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14:paraId="44BA487F"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14:paraId="397C118B" w14:textId="77777777"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14:paraId="67B9E06E" w14:textId="77777777" w:rsidR="009E6DBF" w:rsidRPr="001301E4" w:rsidRDefault="0013568E"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23.</w:t>
      </w:r>
      <w:r w:rsidR="00B2206A" w:rsidRPr="001301E4">
        <w:rPr>
          <w:color w:val="000000"/>
          <w:sz w:val="18"/>
          <w:szCs w:val="18"/>
        </w:rPr>
        <w:t xml:space="preserve">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14:paraId="60E3BB1E" w14:textId="77777777"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14:paraId="1B8E61F7" w14:textId="77777777"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вузла комерційного обліку </w:t>
      </w:r>
      <w:r w:rsidR="00A95176" w:rsidRPr="001301E4">
        <w:rPr>
          <w:color w:val="000000"/>
          <w:sz w:val="18"/>
          <w:szCs w:val="18"/>
          <w:lang w:val="ru-RU"/>
        </w:rPr>
        <w:t>-</w:t>
      </w:r>
      <w:r w:rsidRPr="001301E4">
        <w:rPr>
          <w:color w:val="000000"/>
          <w:sz w:val="18"/>
          <w:szCs w:val="18"/>
        </w:rPr>
        <w:t xml:space="preserve">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14:paraId="40510211" w14:textId="77777777"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lastRenderedPageBreak/>
        <w:t xml:space="preserve">вузла розподільного обліку </w:t>
      </w:r>
      <w:r w:rsidR="00A95176" w:rsidRPr="001301E4">
        <w:rPr>
          <w:color w:val="000000"/>
          <w:sz w:val="18"/>
          <w:szCs w:val="18"/>
          <w:lang w:val="ru-RU"/>
        </w:rPr>
        <w:t>-</w:t>
      </w:r>
      <w:r w:rsidRPr="001301E4">
        <w:rPr>
          <w:color w:val="000000"/>
          <w:sz w:val="18"/>
          <w:szCs w:val="18"/>
        </w:rPr>
        <w:t xml:space="preserve"> шляхом повідомлення в рахунку на оплату послуги та/або через електронну систему обліку розрахунків споживача.</w:t>
      </w:r>
    </w:p>
    <w:p w14:paraId="7EC92EFF" w14:textId="77777777" w:rsidR="009E6DBF" w:rsidRPr="001301E4" w:rsidRDefault="0013568E"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24</w:t>
      </w:r>
      <w:r w:rsidR="00B2206A" w:rsidRPr="001301E4">
        <w:rPr>
          <w:color w:val="000000"/>
          <w:sz w:val="18"/>
          <w:szCs w:val="18"/>
        </w:rPr>
        <w:t xml:space="preserve">.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sidR="00A95176" w:rsidRPr="001301E4">
        <w:rPr>
          <w:color w:val="000000"/>
          <w:sz w:val="18"/>
          <w:szCs w:val="18"/>
          <w:lang w:val="ru-RU"/>
        </w:rPr>
        <w:t>-</w:t>
      </w:r>
      <w:r w:rsidR="00B2206A" w:rsidRPr="001301E4">
        <w:rPr>
          <w:color w:val="000000"/>
          <w:sz w:val="18"/>
          <w:szCs w:val="18"/>
        </w:rPr>
        <w:t xml:space="preserve"> за фактичний час споживання послуг, але не менше 15 діб.</w:t>
      </w:r>
    </w:p>
    <w:p w14:paraId="071CF143"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недопуску виконавець зобов’язаний здійснювати розрахунки з таким споживачем як із споживачем, приміщення якого не оснащені вузлами розподільного обліку.</w:t>
      </w:r>
    </w:p>
    <w:p w14:paraId="7C605E4B"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14:paraId="180E63FA"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14:paraId="7B1E23B1" w14:textId="77777777" w:rsidR="009E6DBF" w:rsidRPr="001301E4" w:rsidRDefault="0013568E" w:rsidP="001301E4">
      <w:pPr>
        <w:widowControl w:val="0"/>
        <w:pBdr>
          <w:top w:val="nil"/>
          <w:left w:val="nil"/>
          <w:bottom w:val="nil"/>
          <w:right w:val="nil"/>
          <w:between w:val="nil"/>
        </w:pBdr>
        <w:spacing w:line="276" w:lineRule="auto"/>
        <w:ind w:firstLine="567"/>
        <w:jc w:val="both"/>
        <w:rPr>
          <w:color w:val="000000"/>
          <w:sz w:val="18"/>
          <w:szCs w:val="18"/>
        </w:rPr>
      </w:pPr>
      <w:bookmarkStart w:id="2" w:name="bookmark=id.1fob9te" w:colFirst="0" w:colLast="0"/>
      <w:bookmarkEnd w:id="2"/>
      <w:r w:rsidRPr="001301E4">
        <w:rPr>
          <w:color w:val="000000"/>
          <w:sz w:val="18"/>
          <w:szCs w:val="18"/>
        </w:rPr>
        <w:t>25</w:t>
      </w:r>
      <w:r w:rsidR="00B2206A" w:rsidRPr="001301E4">
        <w:rPr>
          <w:color w:val="000000"/>
          <w:sz w:val="18"/>
          <w:szCs w:val="18"/>
        </w:rPr>
        <w:t>. Виконавець здійснює обслуговування та заміну вузла (вузлів) комерційного обліку, зокрема його огляд, опломбування/розпломбування,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p>
    <w:p w14:paraId="4E4C2E24"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w:t>
      </w:r>
      <w:r w:rsidR="0013568E" w:rsidRPr="001301E4">
        <w:rPr>
          <w:color w:val="000000"/>
          <w:sz w:val="18"/>
          <w:szCs w:val="18"/>
        </w:rPr>
        <w:t>6</w:t>
      </w:r>
      <w:r w:rsidRPr="001301E4">
        <w:rPr>
          <w:color w:val="000000"/>
          <w:sz w:val="18"/>
          <w:szCs w:val="18"/>
        </w:rPr>
        <w:t>. Заміна і обслуговування, зокрема огляд, опломбування/ розпломбування,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14:paraId="5B930A32"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w:t>
      </w:r>
      <w:r w:rsidR="0013568E" w:rsidRPr="001301E4">
        <w:rPr>
          <w:color w:val="000000"/>
          <w:sz w:val="18"/>
          <w:szCs w:val="18"/>
        </w:rPr>
        <w:t>7</w:t>
      </w:r>
      <w:r w:rsidRPr="001301E4">
        <w:rPr>
          <w:color w:val="000000"/>
          <w:sz w:val="18"/>
          <w:szCs w:val="18"/>
        </w:rPr>
        <w:t>. Виконавець повідомляє споживачу про час та дату контрольного зняття показань засобів вузла (вузлів) розподільного обліку не менше ніж за 15 днів</w:t>
      </w:r>
      <w:r w:rsidR="007D0958" w:rsidRPr="001301E4">
        <w:rPr>
          <w:color w:val="000000"/>
          <w:sz w:val="18"/>
          <w:szCs w:val="18"/>
        </w:rPr>
        <w:t xml:space="preserve"> </w:t>
      </w:r>
      <w:r w:rsidRPr="001301E4">
        <w:rPr>
          <w:color w:val="000000"/>
          <w:sz w:val="18"/>
          <w:szCs w:val="18"/>
        </w:rPr>
        <w:t>засобами зв’язку, зазначеними в розділі “Реквізити виконавця” цього договору.</w:t>
      </w:r>
    </w:p>
    <w:p w14:paraId="32FB0851"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w:t>
      </w:r>
      <w:r w:rsidR="00836D52" w:rsidRPr="001301E4">
        <w:rPr>
          <w:color w:val="000000"/>
          <w:sz w:val="18"/>
          <w:szCs w:val="18"/>
        </w:rPr>
        <w:t>8</w:t>
      </w:r>
      <w:r w:rsidRPr="001301E4">
        <w:rPr>
          <w:color w:val="000000"/>
          <w:sz w:val="18"/>
          <w:szCs w:val="18"/>
        </w:rPr>
        <w:t>.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14:paraId="637AD155" w14:textId="77777777" w:rsidR="009648BE" w:rsidRPr="001301E4" w:rsidRDefault="009648BE" w:rsidP="001301E4">
      <w:pPr>
        <w:widowControl w:val="0"/>
        <w:pBdr>
          <w:top w:val="nil"/>
          <w:left w:val="nil"/>
          <w:bottom w:val="nil"/>
          <w:right w:val="nil"/>
          <w:between w:val="nil"/>
        </w:pBdr>
        <w:spacing w:line="276" w:lineRule="auto"/>
        <w:ind w:firstLine="567"/>
        <w:jc w:val="both"/>
        <w:rPr>
          <w:color w:val="000000"/>
          <w:sz w:val="18"/>
          <w:szCs w:val="18"/>
        </w:rPr>
      </w:pPr>
    </w:p>
    <w:p w14:paraId="79BD95C6" w14:textId="77777777" w:rsidR="009E6DBF" w:rsidRPr="001301E4" w:rsidRDefault="00B2206A" w:rsidP="001301E4">
      <w:pPr>
        <w:widowControl w:val="0"/>
        <w:pBdr>
          <w:top w:val="nil"/>
          <w:left w:val="nil"/>
          <w:bottom w:val="nil"/>
          <w:right w:val="nil"/>
          <w:between w:val="nil"/>
        </w:pBdr>
        <w:spacing w:line="276" w:lineRule="auto"/>
        <w:ind w:firstLine="567"/>
        <w:jc w:val="center"/>
        <w:rPr>
          <w:b/>
          <w:color w:val="000000"/>
          <w:sz w:val="18"/>
          <w:szCs w:val="18"/>
        </w:rPr>
      </w:pPr>
      <w:r w:rsidRPr="001301E4">
        <w:rPr>
          <w:b/>
          <w:color w:val="000000"/>
          <w:sz w:val="18"/>
          <w:szCs w:val="18"/>
        </w:rPr>
        <w:t>Ціна та порядок о</w:t>
      </w:r>
      <w:r w:rsidR="00FB1DA6" w:rsidRPr="001301E4">
        <w:rPr>
          <w:b/>
          <w:color w:val="000000"/>
          <w:sz w:val="18"/>
          <w:szCs w:val="18"/>
        </w:rPr>
        <w:t xml:space="preserve">плати послуг, порядок та умови </w:t>
      </w:r>
      <w:r w:rsidRPr="001301E4">
        <w:rPr>
          <w:b/>
          <w:color w:val="000000"/>
          <w:sz w:val="18"/>
          <w:szCs w:val="18"/>
        </w:rPr>
        <w:t>внесення змін до договору</w:t>
      </w:r>
    </w:p>
    <w:p w14:paraId="7927BC58"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w:t>
      </w:r>
      <w:r w:rsidR="00AF010D" w:rsidRPr="001301E4">
        <w:rPr>
          <w:color w:val="000000"/>
          <w:sz w:val="18"/>
          <w:szCs w:val="18"/>
        </w:rPr>
        <w:t>9</w:t>
      </w:r>
      <w:r w:rsidRPr="001301E4">
        <w:rPr>
          <w:color w:val="000000"/>
          <w:sz w:val="18"/>
          <w:szCs w:val="18"/>
        </w:rPr>
        <w:t>. Споживач вносить однією сумою плату виконавцю, яка складається з:</w:t>
      </w:r>
    </w:p>
    <w:p w14:paraId="04718012"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 в редакції постанови Кабінету Міністрів України від 02 лютого 2022 р. .№85, 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14:paraId="114AEF02" w14:textId="77777777" w:rsidR="003A4D1D"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w:t>
      </w:r>
      <w:r w:rsidR="003A4D1D" w:rsidRPr="001301E4">
        <w:rPr>
          <w:color w:val="000000"/>
          <w:sz w:val="18"/>
          <w:szCs w:val="18"/>
        </w:rPr>
        <w:t>веб-сайті виконавця</w:t>
      </w:r>
      <w:r w:rsidRPr="001301E4">
        <w:rPr>
          <w:color w:val="000000"/>
          <w:sz w:val="18"/>
          <w:szCs w:val="18"/>
        </w:rPr>
        <w:t xml:space="preserve"> </w:t>
      </w:r>
      <w:r w:rsidR="00386D31" w:rsidRPr="001301E4">
        <w:rPr>
          <w:b/>
          <w:color w:val="000000"/>
          <w:sz w:val="18"/>
          <w:szCs w:val="18"/>
          <w:u w:val="single"/>
        </w:rPr>
        <w:t>www.vyshhorodvodokanal.com.ua.</w:t>
      </w:r>
    </w:p>
    <w:p w14:paraId="02BFE99C" w14:textId="77777777" w:rsidR="009E6DBF" w:rsidRPr="001301E4" w:rsidRDefault="00AF010D"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30</w:t>
      </w:r>
      <w:r w:rsidR="00B2206A" w:rsidRPr="001301E4">
        <w:rPr>
          <w:color w:val="000000"/>
          <w:sz w:val="18"/>
          <w:szCs w:val="18"/>
        </w:rPr>
        <w:t>.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14:paraId="1771BCE6" w14:textId="77777777" w:rsidR="003A4D1D"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Розмір зазначених тарифів зазначається на офіційному веб-сайті </w:t>
      </w:r>
      <w:r w:rsidR="00386D31" w:rsidRPr="001301E4">
        <w:rPr>
          <w:color w:val="000000"/>
          <w:sz w:val="18"/>
          <w:szCs w:val="18"/>
        </w:rPr>
        <w:t xml:space="preserve">виконавця послуг </w:t>
      </w:r>
      <w:r w:rsidR="00386D31" w:rsidRPr="001301E4">
        <w:rPr>
          <w:b/>
          <w:color w:val="000000"/>
          <w:sz w:val="18"/>
          <w:szCs w:val="18"/>
          <w:u w:val="single"/>
        </w:rPr>
        <w:t>www.vyshhorodvodokanal.com.ua.</w:t>
      </w:r>
    </w:p>
    <w:p w14:paraId="01687204"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14:paraId="1EEABF40" w14:textId="77777777"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14:paraId="2EB7ABC8" w14:textId="77777777" w:rsidR="009E6DBF" w:rsidRPr="001301E4" w:rsidRDefault="00386D31"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31</w:t>
      </w:r>
      <w:r w:rsidR="00B2206A" w:rsidRPr="001301E4">
        <w:rPr>
          <w:color w:val="000000"/>
          <w:sz w:val="18"/>
          <w:szCs w:val="18"/>
        </w:rPr>
        <w:t>. Розрахунковим періодом для оплати обсягу спожитих послуг є календарний місяць.</w:t>
      </w:r>
    </w:p>
    <w:p w14:paraId="5745D91B" w14:textId="77777777"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Плата за абонентське обслуговування та плата за послуги нараховується щомісяця.</w:t>
      </w:r>
    </w:p>
    <w:p w14:paraId="2DA6C0E8" w14:textId="77777777"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14:paraId="71434936" w14:textId="77777777" w:rsidR="009E6DBF" w:rsidRPr="001301E4" w:rsidRDefault="00386D31"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32</w:t>
      </w:r>
      <w:r w:rsidR="00B2206A" w:rsidRPr="001301E4">
        <w:rPr>
          <w:color w:val="000000"/>
          <w:sz w:val="18"/>
          <w:szCs w:val="18"/>
        </w:rPr>
        <w:t>.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14:paraId="3D5CA104"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14:paraId="2599EECC" w14:textId="77777777" w:rsidR="009E6DBF" w:rsidRPr="001301E4" w:rsidRDefault="00386D31"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33</w:t>
      </w:r>
      <w:r w:rsidR="00B2206A" w:rsidRPr="001301E4">
        <w:rPr>
          <w:color w:val="000000"/>
          <w:sz w:val="18"/>
          <w:szCs w:val="18"/>
        </w:rPr>
        <w:t>.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14:paraId="1D6AC182" w14:textId="77777777" w:rsidR="009E6DBF" w:rsidRPr="001301E4" w:rsidRDefault="00386D31"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34</w:t>
      </w:r>
      <w:r w:rsidR="00B2206A" w:rsidRPr="001301E4">
        <w:rPr>
          <w:color w:val="000000"/>
          <w:sz w:val="18"/>
          <w:szCs w:val="18"/>
        </w:rPr>
        <w:t>. За бажанням споживача оплата послуг може здійснюватися шляхом внесення авансових платежів.</w:t>
      </w:r>
    </w:p>
    <w:p w14:paraId="238E50F3" w14:textId="77777777" w:rsidR="009E6DBF" w:rsidRPr="001301E4" w:rsidRDefault="00386D31"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35</w:t>
      </w:r>
      <w:r w:rsidR="00B2206A" w:rsidRPr="001301E4">
        <w:rPr>
          <w:color w:val="000000"/>
          <w:sz w:val="18"/>
          <w:szCs w:val="18"/>
        </w:rPr>
        <w:t>.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25C44103"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sidR="00BA57D6" w:rsidRPr="001301E4">
        <w:rPr>
          <w:color w:val="000000"/>
          <w:sz w:val="18"/>
          <w:szCs w:val="18"/>
        </w:rPr>
        <w:t>-</w:t>
      </w:r>
      <w:r w:rsidRPr="001301E4">
        <w:rPr>
          <w:color w:val="000000"/>
          <w:sz w:val="18"/>
          <w:szCs w:val="18"/>
        </w:rPr>
        <w:t xml:space="preserve"> в рахунок майбутніх платежів споживача починаючи з найближчих періодів від дати здійснення платежу.</w:t>
      </w:r>
    </w:p>
    <w:p w14:paraId="74FED58C" w14:textId="77777777" w:rsidR="009E6DBF" w:rsidRPr="001301E4" w:rsidRDefault="00386D31"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36</w:t>
      </w:r>
      <w:r w:rsidR="00B2206A" w:rsidRPr="001301E4">
        <w:rPr>
          <w:color w:val="000000"/>
          <w:sz w:val="18"/>
          <w:szCs w:val="18"/>
        </w:rPr>
        <w:t xml:space="preserve">.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sidR="00BA57D6" w:rsidRPr="001301E4">
        <w:rPr>
          <w:color w:val="000000"/>
          <w:sz w:val="18"/>
          <w:szCs w:val="18"/>
          <w:lang w:val="ru-RU"/>
        </w:rPr>
        <w:t>-</w:t>
      </w:r>
      <w:r w:rsidR="00B2206A" w:rsidRPr="001301E4">
        <w:rPr>
          <w:color w:val="000000"/>
          <w:sz w:val="18"/>
          <w:szCs w:val="18"/>
        </w:rPr>
        <w:t xml:space="preserve"> у такому порядку:</w:t>
      </w:r>
    </w:p>
    <w:p w14:paraId="6F53444F"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lastRenderedPageBreak/>
        <w:t xml:space="preserve">у першу чергу </w:t>
      </w:r>
      <w:r w:rsidR="00EC1E1B" w:rsidRPr="001301E4">
        <w:rPr>
          <w:color w:val="000000"/>
          <w:sz w:val="18"/>
          <w:szCs w:val="18"/>
          <w:lang w:val="ru-RU"/>
        </w:rPr>
        <w:t>-</w:t>
      </w:r>
      <w:r w:rsidRPr="001301E4">
        <w:rPr>
          <w:color w:val="000000"/>
          <w:sz w:val="18"/>
          <w:szCs w:val="18"/>
        </w:rPr>
        <w:t xml:space="preserve"> в рахунок плати за послуги;</w:t>
      </w:r>
    </w:p>
    <w:p w14:paraId="68706CA1"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у другу чергу </w:t>
      </w:r>
      <w:r w:rsidR="00BA57D6" w:rsidRPr="001301E4">
        <w:rPr>
          <w:color w:val="000000"/>
          <w:sz w:val="18"/>
          <w:szCs w:val="18"/>
          <w:lang w:val="ru-RU"/>
        </w:rPr>
        <w:t>-</w:t>
      </w:r>
      <w:r w:rsidRPr="001301E4">
        <w:rPr>
          <w:color w:val="000000"/>
          <w:sz w:val="18"/>
          <w:szCs w:val="18"/>
        </w:rPr>
        <w:t xml:space="preserve"> в рахунок плати за абонентське обслуговування.</w:t>
      </w:r>
    </w:p>
    <w:p w14:paraId="3C0445EA" w14:textId="77777777" w:rsidR="009E6DBF" w:rsidRPr="001301E4" w:rsidRDefault="00386D31"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37</w:t>
      </w:r>
      <w:r w:rsidR="00B2206A" w:rsidRPr="001301E4">
        <w:rPr>
          <w:color w:val="000000"/>
          <w:sz w:val="18"/>
          <w:szCs w:val="18"/>
        </w:rPr>
        <w:t>. Споживач не звільняється від оплати послуг, отриманих ним до укладення цього договору.</w:t>
      </w:r>
    </w:p>
    <w:p w14:paraId="0AFAEB4B" w14:textId="77777777" w:rsidR="009E6DBF" w:rsidRPr="001301E4" w:rsidRDefault="00386D31"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38</w:t>
      </w:r>
      <w:r w:rsidR="00B2206A" w:rsidRPr="001301E4">
        <w:rPr>
          <w:color w:val="000000"/>
          <w:sz w:val="18"/>
          <w:szCs w:val="18"/>
        </w:rPr>
        <w:t>. Плата за послуги не нараховується за час перерв, визначених частиною першою статті 16 Закону України “Про житлово-комунальні послуги”.</w:t>
      </w:r>
    </w:p>
    <w:p w14:paraId="57214215" w14:textId="77777777" w:rsidR="009648BE" w:rsidRPr="001301E4" w:rsidRDefault="009648BE" w:rsidP="001301E4">
      <w:pPr>
        <w:widowControl w:val="0"/>
        <w:pBdr>
          <w:top w:val="nil"/>
          <w:left w:val="nil"/>
          <w:bottom w:val="nil"/>
          <w:right w:val="nil"/>
          <w:between w:val="nil"/>
        </w:pBdr>
        <w:spacing w:line="276" w:lineRule="auto"/>
        <w:ind w:firstLine="567"/>
        <w:jc w:val="both"/>
        <w:rPr>
          <w:color w:val="000000"/>
          <w:sz w:val="18"/>
          <w:szCs w:val="18"/>
        </w:rPr>
      </w:pPr>
    </w:p>
    <w:p w14:paraId="31F1156B" w14:textId="77777777" w:rsidR="009E6DBF" w:rsidRPr="001301E4" w:rsidRDefault="00B2206A" w:rsidP="001301E4">
      <w:pPr>
        <w:widowControl w:val="0"/>
        <w:pBdr>
          <w:top w:val="nil"/>
          <w:left w:val="nil"/>
          <w:bottom w:val="nil"/>
          <w:right w:val="nil"/>
          <w:between w:val="nil"/>
        </w:pBdr>
        <w:spacing w:after="120" w:line="276" w:lineRule="auto"/>
        <w:ind w:firstLine="567"/>
        <w:jc w:val="center"/>
        <w:rPr>
          <w:b/>
          <w:color w:val="000000"/>
          <w:sz w:val="18"/>
          <w:szCs w:val="18"/>
        </w:rPr>
      </w:pPr>
      <w:r w:rsidRPr="001301E4">
        <w:rPr>
          <w:b/>
          <w:color w:val="000000"/>
          <w:sz w:val="18"/>
          <w:szCs w:val="18"/>
        </w:rPr>
        <w:t>Права і обов’язки сторін</w:t>
      </w:r>
    </w:p>
    <w:p w14:paraId="08CF7208" w14:textId="77777777" w:rsidR="009E6DBF" w:rsidRPr="001301E4" w:rsidRDefault="00386D31"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39</w:t>
      </w:r>
      <w:r w:rsidR="00B2206A" w:rsidRPr="001301E4">
        <w:rPr>
          <w:color w:val="000000"/>
          <w:sz w:val="18"/>
          <w:szCs w:val="18"/>
        </w:rPr>
        <w:t>. Споживач має право:</w:t>
      </w:r>
    </w:p>
    <w:p w14:paraId="19564D50"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 одержувати своєчасно та належної якості послуги згідно із законодавством та умовами цього договору;</w:t>
      </w:r>
    </w:p>
    <w:p w14:paraId="1EE0B694" w14:textId="77777777"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14:paraId="2DC90E4E" w14:textId="77777777"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14:paraId="15368534" w14:textId="77777777"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 на усунення протягом 50 годин, якщо інше не визначено законодавством, виявлених недоліків у наданні послуг;</w:t>
      </w:r>
    </w:p>
    <w:p w14:paraId="67A0DE93" w14:textId="77777777"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14:paraId="2187A092" w14:textId="77777777"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6) отримувати від виконавця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як 12 </w:t>
      </w:r>
      <w:r w:rsidR="00163418" w:rsidRPr="001301E4">
        <w:rPr>
          <w:color w:val="000000"/>
          <w:sz w:val="18"/>
          <w:szCs w:val="18"/>
        </w:rPr>
        <w:t>-</w:t>
      </w:r>
      <w:r w:rsidRPr="001301E4">
        <w:rPr>
          <w:color w:val="000000"/>
          <w:sz w:val="18"/>
          <w:szCs w:val="18"/>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14:paraId="6B27BB7B" w14:textId="77777777"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7) на перевірку кількості та якості послуг в установленому законодавством порядку;</w:t>
      </w:r>
    </w:p>
    <w:p w14:paraId="6E505198" w14:textId="77777777"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14:paraId="1A57346C" w14:textId="77777777"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14:paraId="1E82E4FC" w14:textId="77777777"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14:paraId="1E97518B" w14:textId="390D5A48"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11) на неоплату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w:t>
      </w:r>
      <w:r w:rsidR="002C417C">
        <w:rPr>
          <w:color w:val="000000"/>
          <w:sz w:val="18"/>
          <w:szCs w:val="18"/>
        </w:rPr>
        <w:t xml:space="preserve"> (зокрема, довідки з місця тимчасового проживання, роботи, лікування, навчання, проходження військової служби (у тому числі отримані в іноземній державі), відбування покарання тощо, іншого документа, що підтверджує право на виїзд з України чи в</w:t>
      </w:r>
      <w:r w:rsidR="002C417C" w:rsidRPr="002C417C">
        <w:rPr>
          <w:color w:val="000000"/>
          <w:sz w:val="18"/>
          <w:szCs w:val="18"/>
        </w:rPr>
        <w:t>’</w:t>
      </w:r>
      <w:r w:rsidR="002C417C">
        <w:rPr>
          <w:color w:val="000000"/>
          <w:sz w:val="18"/>
          <w:szCs w:val="18"/>
        </w:rPr>
        <w:t>їзд в Україну у відповідний період часу) в електронній або паперовій формі відповідно до умов договору</w:t>
      </w:r>
      <w:r w:rsidRPr="001301E4">
        <w:rPr>
          <w:color w:val="000000"/>
          <w:sz w:val="18"/>
          <w:szCs w:val="18"/>
        </w:rPr>
        <w:t xml:space="preserve">; </w:t>
      </w:r>
    </w:p>
    <w:p w14:paraId="2E200B9A"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12) звертатися до суду у разі порушення виконавцем умов цього договору.</w:t>
      </w:r>
    </w:p>
    <w:p w14:paraId="1E69DF13" w14:textId="77777777" w:rsidR="009E6DBF" w:rsidRPr="001301E4" w:rsidRDefault="00386D31"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40</w:t>
      </w:r>
      <w:r w:rsidR="00B2206A" w:rsidRPr="001301E4">
        <w:rPr>
          <w:color w:val="000000"/>
          <w:sz w:val="18"/>
          <w:szCs w:val="18"/>
        </w:rPr>
        <w:t>. Споживач зобов’язаний:</w:t>
      </w:r>
    </w:p>
    <w:p w14:paraId="5E9FA45B"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 своєчасно вживати заходів до усунення виявлених неполадок, пов’язаних з отриманням послуг, що виникли з його вини;</w:t>
      </w:r>
    </w:p>
    <w:p w14:paraId="2D7129B3"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 забезпечувати цілісність обладнання приладів (вузлів) обліку послуги відповідно до умов цього договору та не втручатися в їх роботу;</w:t>
      </w:r>
    </w:p>
    <w:p w14:paraId="69598E6B"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14:paraId="2BB98945"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 дотримуватися правил безпеки, зокрема пожежної та газової, санітарних норм;</w:t>
      </w:r>
    </w:p>
    <w:p w14:paraId="07D3F336"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14:paraId="69261B9B"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6) сплачувати у разі несвоєчасного здійснення платежів за спожиті послуги пеню в розмірах, установлених цим договором;</w:t>
      </w:r>
    </w:p>
    <w:p w14:paraId="75FE03F7"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14:paraId="2CEB01D5"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14:paraId="4EB21FD2"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9) дотримуватися вимог житлового та містобудівного законодавства (не допускати втручання у внутрішньобудинкові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14:paraId="227B9428" w14:textId="77777777" w:rsidR="009E6DBF"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10) забезпечити своєчасну підготовку об’єктів, що перебувають у його власності (користуванні), до експлуатації в осінньо-зимовий період.</w:t>
      </w:r>
    </w:p>
    <w:p w14:paraId="53686909" w14:textId="7C85AD8D" w:rsidR="006D1CA5" w:rsidRPr="001301E4" w:rsidRDefault="006D1CA5" w:rsidP="001301E4">
      <w:pPr>
        <w:widowControl w:val="0"/>
        <w:pBdr>
          <w:top w:val="nil"/>
          <w:left w:val="nil"/>
          <w:bottom w:val="nil"/>
          <w:right w:val="nil"/>
          <w:between w:val="nil"/>
        </w:pBdr>
        <w:spacing w:line="276" w:lineRule="auto"/>
        <w:ind w:firstLine="567"/>
        <w:jc w:val="both"/>
        <w:rPr>
          <w:color w:val="000000"/>
          <w:sz w:val="18"/>
          <w:szCs w:val="18"/>
        </w:rPr>
      </w:pPr>
      <w:r>
        <w:rPr>
          <w:color w:val="000000"/>
          <w:sz w:val="18"/>
          <w:szCs w:val="18"/>
        </w:rPr>
        <w:t xml:space="preserve">11) </w:t>
      </w:r>
      <w:r w:rsidRPr="006D1CA5">
        <w:rPr>
          <w:color w:val="000000"/>
          <w:sz w:val="18"/>
          <w:szCs w:val="18"/>
        </w:rPr>
        <w:t>інформувати виконавця про тимчасову відсутність в житловому приміщенні (іншому об’єкті нерухомого майна) споживача та інших осіб понад 30 календарних днів (за відсутності приладів обліку); якщо період відсутності споживача та інших осіб перевищує шість місяців, споживач для реалізації права на неоплату вартості послуг у разі їх невикористання (за відсутності приладів обліку) у місячний строк з моменту закінчення кожного шестимісячного періоду зобов’язаний надавати виконавцю оновлену заяву з відповідними підтвердними документами в електронній або паперовій формі</w:t>
      </w:r>
      <w:r>
        <w:rPr>
          <w:color w:val="000000"/>
          <w:sz w:val="18"/>
          <w:szCs w:val="18"/>
        </w:rPr>
        <w:t>.</w:t>
      </w:r>
    </w:p>
    <w:p w14:paraId="0EEC06CC" w14:textId="77777777" w:rsidR="006D1CA5" w:rsidRDefault="006D1CA5" w:rsidP="001301E4">
      <w:pPr>
        <w:widowControl w:val="0"/>
        <w:pBdr>
          <w:top w:val="nil"/>
          <w:left w:val="nil"/>
          <w:bottom w:val="nil"/>
          <w:right w:val="nil"/>
          <w:between w:val="nil"/>
        </w:pBdr>
        <w:spacing w:line="276" w:lineRule="auto"/>
        <w:ind w:firstLine="567"/>
        <w:jc w:val="both"/>
        <w:rPr>
          <w:color w:val="000000"/>
          <w:sz w:val="18"/>
          <w:szCs w:val="18"/>
        </w:rPr>
      </w:pPr>
    </w:p>
    <w:p w14:paraId="79EF8657" w14:textId="2F5FF2A2" w:rsidR="009E6DBF" w:rsidRPr="001301E4" w:rsidRDefault="00386D31"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lastRenderedPageBreak/>
        <w:t>41</w:t>
      </w:r>
      <w:r w:rsidR="00B2206A" w:rsidRPr="001301E4">
        <w:rPr>
          <w:color w:val="000000"/>
          <w:sz w:val="18"/>
          <w:szCs w:val="18"/>
        </w:rPr>
        <w:t>. Виконавець має право:</w:t>
      </w:r>
    </w:p>
    <w:p w14:paraId="7501A034"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14:paraId="5A6BDA9C"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14:paraId="76AE65EA"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14:paraId="1B88BAA5" w14:textId="5ECD24AC"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 обмежити (припинити) надання послуг в разі їх неоплати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r w:rsidR="006D1CA5">
        <w:rPr>
          <w:color w:val="000000"/>
          <w:sz w:val="18"/>
          <w:szCs w:val="18"/>
        </w:rPr>
        <w:t xml:space="preserve"> та/або заборона щодо обмеження  (припинення) надання послуги передбачена актами законодавства</w:t>
      </w:r>
      <w:r w:rsidRPr="001301E4">
        <w:rPr>
          <w:color w:val="000000"/>
          <w:sz w:val="18"/>
          <w:szCs w:val="18"/>
        </w:rPr>
        <w:t>;</w:t>
      </w:r>
    </w:p>
    <w:p w14:paraId="676D1080"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5) звертатися до суду в разі порушення споживачем умов цього договору.</w:t>
      </w:r>
    </w:p>
    <w:p w14:paraId="5E1EE00E" w14:textId="77777777" w:rsidR="009E6DBF" w:rsidRPr="001301E4" w:rsidRDefault="00386D31"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42</w:t>
      </w:r>
      <w:r w:rsidR="00B2206A" w:rsidRPr="001301E4">
        <w:rPr>
          <w:color w:val="000000"/>
          <w:sz w:val="18"/>
          <w:szCs w:val="18"/>
        </w:rPr>
        <w:t>. Виконавець зобов’язаний:</w:t>
      </w:r>
    </w:p>
    <w:p w14:paraId="618665F4"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14:paraId="7C023EEB"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highlight w:val="white"/>
        </w:rPr>
      </w:pPr>
      <w:r w:rsidRPr="001301E4">
        <w:rPr>
          <w:color w:val="000000"/>
          <w:sz w:val="18"/>
          <w:szCs w:val="18"/>
          <w:highlight w:val="white"/>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14:paraId="7D34B22E" w14:textId="77777777" w:rsidR="009E6DBF" w:rsidRPr="001301E4" w:rsidRDefault="00B2206A" w:rsidP="001301E4">
      <w:pPr>
        <w:pBdr>
          <w:top w:val="nil"/>
          <w:left w:val="nil"/>
          <w:bottom w:val="nil"/>
          <w:right w:val="nil"/>
          <w:between w:val="nil"/>
        </w:pBdr>
        <w:spacing w:line="276" w:lineRule="auto"/>
        <w:ind w:firstLine="567"/>
        <w:jc w:val="both"/>
        <w:rPr>
          <w:color w:val="000000"/>
          <w:sz w:val="18"/>
          <w:szCs w:val="18"/>
          <w:highlight w:val="white"/>
        </w:rPr>
      </w:pPr>
      <w:r w:rsidRPr="001301E4">
        <w:rPr>
          <w:color w:val="000000"/>
          <w:sz w:val="18"/>
          <w:szCs w:val="18"/>
          <w:highlight w:val="white"/>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14:paraId="69A495CE" w14:textId="77777777" w:rsidR="009E6DBF" w:rsidRPr="001301E4" w:rsidRDefault="00B2206A" w:rsidP="001301E4">
      <w:pPr>
        <w:pBdr>
          <w:top w:val="nil"/>
          <w:left w:val="nil"/>
          <w:bottom w:val="nil"/>
          <w:right w:val="nil"/>
          <w:between w:val="nil"/>
        </w:pBdr>
        <w:spacing w:line="276" w:lineRule="auto"/>
        <w:ind w:firstLine="567"/>
        <w:jc w:val="both"/>
        <w:rPr>
          <w:color w:val="000000"/>
          <w:sz w:val="18"/>
          <w:szCs w:val="18"/>
          <w:highlight w:val="white"/>
        </w:rPr>
      </w:pPr>
      <w:r w:rsidRPr="001301E4">
        <w:rPr>
          <w:color w:val="000000"/>
          <w:sz w:val="18"/>
          <w:szCs w:val="18"/>
          <w:highlight w:val="white"/>
        </w:rPr>
        <w:t>4) подавати воду для протипожежних потреб;</w:t>
      </w:r>
    </w:p>
    <w:p w14:paraId="6A13ECDB" w14:textId="77777777"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5) забезпечити надійне постачання послуг відповідно до умов цього договору;</w:t>
      </w:r>
    </w:p>
    <w:p w14:paraId="1972726A" w14:textId="77777777"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14:paraId="569C12B7" w14:textId="77777777"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14:paraId="3C86D7E3" w14:textId="77777777" w:rsidR="009E6DBF"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14:paraId="55215698" w14:textId="0B16EAFC" w:rsidR="00892480" w:rsidRPr="001301E4" w:rsidRDefault="00892480" w:rsidP="001301E4">
      <w:pPr>
        <w:widowControl w:val="0"/>
        <w:pBdr>
          <w:top w:val="nil"/>
          <w:left w:val="nil"/>
          <w:bottom w:val="nil"/>
          <w:right w:val="nil"/>
          <w:between w:val="nil"/>
        </w:pBdr>
        <w:spacing w:line="276" w:lineRule="auto"/>
        <w:ind w:firstLine="567"/>
        <w:jc w:val="both"/>
        <w:rPr>
          <w:color w:val="000000"/>
          <w:sz w:val="18"/>
          <w:szCs w:val="18"/>
        </w:rPr>
      </w:pPr>
      <w:r>
        <w:rPr>
          <w:color w:val="000000"/>
          <w:sz w:val="18"/>
          <w:szCs w:val="18"/>
        </w:rPr>
        <w:t xml:space="preserve">8-1) </w:t>
      </w:r>
      <w:r w:rsidRPr="00892480">
        <w:rPr>
          <w:color w:val="000000"/>
          <w:sz w:val="18"/>
          <w:szCs w:val="18"/>
        </w:rPr>
        <w:t>здійснювати перерахування розміру нарахованої плати за послуги та/або ненарахування її для споживача протягом періоду тимчасової відсутності в житловому приміщенні (іншому об’єкті нерухомого майна) споживача та інших осіб за умови отримання заяви та документального підтвердження відповідно до умов договору</w:t>
      </w:r>
      <w:r>
        <w:rPr>
          <w:color w:val="000000"/>
          <w:sz w:val="18"/>
          <w:szCs w:val="18"/>
        </w:rPr>
        <w:t>;</w:t>
      </w:r>
    </w:p>
    <w:p w14:paraId="1C14FE67"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14:paraId="6C706E36"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14:paraId="304101AF"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14:paraId="48EA57FD"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12) своєчасно та за власний рахунок проводити роботи з усунення виявлених неполадок, пов’язаних з наданням послуг, що виникли з його вини;</w:t>
      </w:r>
    </w:p>
    <w:p w14:paraId="613E4E57"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13) </w:t>
      </w:r>
      <w:r w:rsidRPr="001301E4">
        <w:rPr>
          <w:color w:val="333333"/>
          <w:sz w:val="18"/>
          <w:szCs w:val="18"/>
          <w:highlight w:val="white"/>
        </w:rPr>
        <w:t>інформувати споживачів про намір зміни цін/тарифів на комунальні послуги відповідно до законодавства</w:t>
      </w:r>
      <w:r w:rsidRPr="001301E4">
        <w:rPr>
          <w:color w:val="000000"/>
          <w:sz w:val="18"/>
          <w:szCs w:val="18"/>
        </w:rPr>
        <w:t>;</w:t>
      </w:r>
    </w:p>
    <w:p w14:paraId="2E5039BF"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14) здійснювати розподіл загальнобудинкового обсягу послуг між співвласниками багатоквартирного будинку в порядку, передбаченому законодавством та цим договором;</w:t>
      </w:r>
    </w:p>
    <w:p w14:paraId="56C41B91"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15) контролювати дотримання установлених міжповірочних інтервалів для засобів вимірювальної техніки, які є складовою частиною вузла комерційного та розподільного обліку;</w:t>
      </w:r>
    </w:p>
    <w:p w14:paraId="3C6278F2"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14:paraId="68B3703E" w14:textId="221B33FB" w:rsidR="009648BE" w:rsidRPr="001301E4" w:rsidRDefault="00B2206A" w:rsidP="0050380A">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sidR="007D2667" w:rsidRPr="001301E4">
        <w:rPr>
          <w:color w:val="000000"/>
          <w:sz w:val="18"/>
          <w:szCs w:val="18"/>
        </w:rPr>
        <w:t>-</w:t>
      </w:r>
      <w:r w:rsidRPr="001301E4">
        <w:rPr>
          <w:color w:val="000000"/>
          <w:sz w:val="18"/>
          <w:szCs w:val="18"/>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14:paraId="46E5E72B" w14:textId="77777777" w:rsidR="009E6DBF" w:rsidRPr="001301E4" w:rsidRDefault="00B2206A" w:rsidP="001301E4">
      <w:pPr>
        <w:widowControl w:val="0"/>
        <w:pBdr>
          <w:top w:val="nil"/>
          <w:left w:val="nil"/>
          <w:bottom w:val="nil"/>
          <w:right w:val="nil"/>
          <w:between w:val="nil"/>
        </w:pBdr>
        <w:spacing w:line="276" w:lineRule="auto"/>
        <w:ind w:firstLine="567"/>
        <w:jc w:val="center"/>
        <w:rPr>
          <w:b/>
          <w:color w:val="000000"/>
          <w:sz w:val="18"/>
          <w:szCs w:val="18"/>
        </w:rPr>
      </w:pPr>
      <w:r w:rsidRPr="001301E4">
        <w:rPr>
          <w:b/>
          <w:color w:val="000000"/>
          <w:sz w:val="18"/>
          <w:szCs w:val="18"/>
        </w:rPr>
        <w:t>Відповідальність сторін за порушення договору</w:t>
      </w:r>
    </w:p>
    <w:p w14:paraId="7CE244FE" w14:textId="77777777" w:rsidR="009E6DBF" w:rsidRPr="001301E4" w:rsidRDefault="00A84F65"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43</w:t>
      </w:r>
      <w:r w:rsidR="00B2206A" w:rsidRPr="001301E4">
        <w:rPr>
          <w:color w:val="000000"/>
          <w:sz w:val="18"/>
          <w:szCs w:val="18"/>
        </w:rPr>
        <w:t>. Сторони несуть відповідальність за невиконання умов цього договору відповідно до цього договору або закону.</w:t>
      </w:r>
    </w:p>
    <w:p w14:paraId="0F7DC574" w14:textId="77777777" w:rsidR="009E6DBF" w:rsidRPr="001301E4" w:rsidRDefault="00A84F65"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44</w:t>
      </w:r>
      <w:r w:rsidR="00B2206A" w:rsidRPr="001301E4">
        <w:rPr>
          <w:color w:val="000000"/>
          <w:sz w:val="18"/>
          <w:szCs w:val="18"/>
        </w:rPr>
        <w:t>.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14:paraId="670CAC4F" w14:textId="77777777"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Нарахування пені починається з першого робочого дня, що настає за останнім днем граничного строку внесення плати за послуги.</w:t>
      </w:r>
    </w:p>
    <w:p w14:paraId="6C3B433D" w14:textId="77777777"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14:paraId="388F749F" w14:textId="77777777" w:rsidR="009E6DBF" w:rsidRPr="001301E4" w:rsidRDefault="00A84F65"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45</w:t>
      </w:r>
      <w:r w:rsidR="00B2206A" w:rsidRPr="001301E4">
        <w:rPr>
          <w:color w:val="000000"/>
          <w:sz w:val="18"/>
          <w:szCs w:val="18"/>
        </w:rPr>
        <w:t xml:space="preserve">.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14:paraId="7279BC2B"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Виконавець надсилає споживачеві попередження про те, що у разі непогашення ним заборгованості надання послуг може бути </w:t>
      </w:r>
      <w:r w:rsidRPr="001301E4">
        <w:rPr>
          <w:color w:val="000000"/>
          <w:sz w:val="18"/>
          <w:szCs w:val="18"/>
        </w:rPr>
        <w:lastRenderedPageBreak/>
        <w:t>обмежене (припинене), рекомендованим листом (з повідомленням про вручення) та шляхом повідомлення споживачеві через його особистий кабінет.</w:t>
      </w:r>
    </w:p>
    <w:p w14:paraId="4334B79B"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14:paraId="5874840F"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14:paraId="08FB099F"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w:t>
      </w:r>
      <w:r w:rsidR="00A84F65" w:rsidRPr="001301E4">
        <w:rPr>
          <w:color w:val="000000"/>
          <w:sz w:val="18"/>
          <w:szCs w:val="18"/>
        </w:rPr>
        <w:t>6</w:t>
      </w:r>
      <w:r w:rsidRPr="001301E4">
        <w:rPr>
          <w:color w:val="000000"/>
          <w:sz w:val="18"/>
          <w:szCs w:val="18"/>
        </w:rPr>
        <w:t>.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14:paraId="21ACC7E5"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14:paraId="7C7D5954" w14:textId="77777777"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w:t>
      </w:r>
      <w:r w:rsidR="00A84F65" w:rsidRPr="001301E4">
        <w:rPr>
          <w:color w:val="000000"/>
          <w:sz w:val="18"/>
          <w:szCs w:val="18"/>
        </w:rPr>
        <w:t>7</w:t>
      </w:r>
      <w:r w:rsidRPr="001301E4">
        <w:rPr>
          <w:color w:val="000000"/>
          <w:sz w:val="18"/>
          <w:szCs w:val="18"/>
        </w:rPr>
        <w:t xml:space="preserve">.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sidR="00BA38A5" w:rsidRPr="001301E4">
        <w:rPr>
          <w:color w:val="000000"/>
          <w:sz w:val="18"/>
          <w:szCs w:val="18"/>
        </w:rPr>
        <w:t>-</w:t>
      </w:r>
      <w:r w:rsidRPr="001301E4">
        <w:rPr>
          <w:color w:val="000000"/>
          <w:sz w:val="18"/>
          <w:szCs w:val="18"/>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14:paraId="6FD8F41B" w14:textId="77777777"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w:t>
      </w:r>
      <w:r w:rsidR="00A84F65" w:rsidRPr="001301E4">
        <w:rPr>
          <w:color w:val="000000"/>
          <w:sz w:val="18"/>
          <w:szCs w:val="18"/>
        </w:rPr>
        <w:t>8</w:t>
      </w:r>
      <w:r w:rsidRPr="001301E4">
        <w:rPr>
          <w:color w:val="000000"/>
          <w:sz w:val="18"/>
          <w:szCs w:val="18"/>
        </w:rPr>
        <w:t>.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14:paraId="7119B51A" w14:textId="77777777"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w:t>
      </w:r>
      <w:r w:rsidR="00FB1DA6" w:rsidRPr="001301E4">
        <w:rPr>
          <w:color w:val="000000"/>
          <w:sz w:val="18"/>
          <w:szCs w:val="18"/>
        </w:rPr>
        <w:t xml:space="preserve">    </w:t>
      </w:r>
      <w:r w:rsidRPr="001301E4">
        <w:rPr>
          <w:color w:val="000000"/>
          <w:sz w:val="18"/>
          <w:szCs w:val="18"/>
        </w:rPr>
        <w:t xml:space="preserve"> будинком параметрам, передбаченим договором про надання відповідних послуг, затвердженого  постановою Кабінету Міністрів України від 27 грудня 2018 р. № 1145 (Офіційний вісник України, 2019 р.,</w:t>
      </w:r>
      <w:r w:rsidR="00FB1DA6" w:rsidRPr="001301E4">
        <w:rPr>
          <w:color w:val="000000"/>
          <w:sz w:val="18"/>
          <w:szCs w:val="18"/>
        </w:rPr>
        <w:t xml:space="preserve"> </w:t>
      </w:r>
      <w:r w:rsidRPr="001301E4">
        <w:rPr>
          <w:color w:val="000000"/>
          <w:sz w:val="18"/>
          <w:szCs w:val="18"/>
        </w:rPr>
        <w:t xml:space="preserve"> № 4, ст. 133).</w:t>
      </w:r>
    </w:p>
    <w:p w14:paraId="0245AC0C" w14:textId="77777777"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14:paraId="45E5F6BD" w14:textId="77777777"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w:t>
      </w:r>
      <w:r w:rsidR="00A84F65" w:rsidRPr="001301E4">
        <w:rPr>
          <w:color w:val="000000"/>
          <w:sz w:val="18"/>
          <w:szCs w:val="18"/>
        </w:rPr>
        <w:t>9</w:t>
      </w:r>
      <w:r w:rsidRPr="001301E4">
        <w:rPr>
          <w:color w:val="000000"/>
          <w:sz w:val="18"/>
          <w:szCs w:val="18"/>
        </w:rPr>
        <w:t>.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14:paraId="4A4A3C56" w14:textId="12C81D5D" w:rsidR="009648BE" w:rsidRPr="001301E4" w:rsidRDefault="00B2206A" w:rsidP="0050380A">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14:paraId="1CF9814B" w14:textId="77777777" w:rsidR="009E6DBF" w:rsidRPr="001301E4" w:rsidRDefault="00B2206A" w:rsidP="001301E4">
      <w:pPr>
        <w:pBdr>
          <w:top w:val="nil"/>
          <w:left w:val="nil"/>
          <w:bottom w:val="nil"/>
          <w:right w:val="nil"/>
          <w:between w:val="nil"/>
        </w:pBdr>
        <w:spacing w:line="276" w:lineRule="auto"/>
        <w:ind w:firstLine="567"/>
        <w:jc w:val="center"/>
        <w:rPr>
          <w:color w:val="000000"/>
          <w:sz w:val="18"/>
          <w:szCs w:val="18"/>
        </w:rPr>
      </w:pPr>
      <w:r w:rsidRPr="001301E4">
        <w:rPr>
          <w:b/>
          <w:color w:val="000000"/>
          <w:sz w:val="18"/>
          <w:szCs w:val="18"/>
        </w:rPr>
        <w:t>Строк дії договору, порядок і умови внесення до нього змін,</w:t>
      </w:r>
      <w:r w:rsidRPr="001301E4">
        <w:rPr>
          <w:b/>
          <w:color w:val="000000"/>
          <w:sz w:val="18"/>
          <w:szCs w:val="18"/>
        </w:rPr>
        <w:br/>
        <w:t>продовження строку його дії та розірвання</w:t>
      </w:r>
    </w:p>
    <w:p w14:paraId="2AE1C9C1" w14:textId="77777777" w:rsidR="009E6DBF" w:rsidRPr="001301E4" w:rsidRDefault="00A84F65"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50</w:t>
      </w:r>
      <w:r w:rsidR="00B2206A" w:rsidRPr="001301E4">
        <w:rPr>
          <w:color w:val="000000"/>
          <w:sz w:val="18"/>
          <w:szCs w:val="18"/>
        </w:rPr>
        <w:t>.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14:paraId="3305AABC" w14:textId="77777777" w:rsidR="009E6DBF" w:rsidRPr="001301E4" w:rsidRDefault="00A84F65"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51</w:t>
      </w:r>
      <w:r w:rsidR="00B2206A" w:rsidRPr="001301E4">
        <w:rPr>
          <w:color w:val="000000"/>
          <w:sz w:val="18"/>
          <w:szCs w:val="18"/>
        </w:rPr>
        <w:t>.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14:paraId="7B73BBEB" w14:textId="77777777" w:rsidR="009E6DBF" w:rsidRPr="001301E4" w:rsidRDefault="00A84F65"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52</w:t>
      </w:r>
      <w:r w:rsidR="00B2206A" w:rsidRPr="001301E4">
        <w:rPr>
          <w:color w:val="000000"/>
          <w:sz w:val="18"/>
          <w:szCs w:val="18"/>
        </w:rPr>
        <w:t>.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14:paraId="08C61B41" w14:textId="5521F530" w:rsidR="009648BE" w:rsidRPr="001301E4" w:rsidRDefault="00A84F65" w:rsidP="0050380A">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53</w:t>
      </w:r>
      <w:r w:rsidR="00B2206A" w:rsidRPr="001301E4">
        <w:rPr>
          <w:color w:val="000000"/>
          <w:sz w:val="18"/>
          <w:szCs w:val="18"/>
        </w:rPr>
        <w:t>.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14:paraId="33104B1B" w14:textId="77777777" w:rsidR="009E6DBF" w:rsidRPr="001301E4" w:rsidRDefault="00B2206A" w:rsidP="001301E4">
      <w:pPr>
        <w:widowControl w:val="0"/>
        <w:pBdr>
          <w:top w:val="nil"/>
          <w:left w:val="nil"/>
          <w:bottom w:val="nil"/>
          <w:right w:val="nil"/>
          <w:between w:val="nil"/>
        </w:pBdr>
        <w:spacing w:line="276" w:lineRule="auto"/>
        <w:ind w:firstLine="567"/>
        <w:jc w:val="center"/>
        <w:rPr>
          <w:b/>
          <w:color w:val="000000"/>
          <w:sz w:val="18"/>
          <w:szCs w:val="18"/>
        </w:rPr>
      </w:pPr>
      <w:r w:rsidRPr="001301E4">
        <w:rPr>
          <w:b/>
          <w:color w:val="000000"/>
          <w:sz w:val="18"/>
          <w:szCs w:val="18"/>
        </w:rPr>
        <w:t>Прикінцеві положення</w:t>
      </w:r>
    </w:p>
    <w:p w14:paraId="131E1105" w14:textId="77777777"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5</w:t>
      </w:r>
      <w:r w:rsidR="00A84F65" w:rsidRPr="001301E4">
        <w:rPr>
          <w:color w:val="000000"/>
          <w:sz w:val="18"/>
          <w:szCs w:val="18"/>
        </w:rPr>
        <w:t>4</w:t>
      </w:r>
      <w:r w:rsidRPr="001301E4">
        <w:rPr>
          <w:color w:val="000000"/>
          <w:sz w:val="18"/>
          <w:szCs w:val="18"/>
        </w:rPr>
        <w:t>.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14:paraId="037FA7DD" w14:textId="77777777" w:rsidR="00F9050C" w:rsidRPr="001301E4" w:rsidRDefault="00F9050C" w:rsidP="00DB51F3">
      <w:pPr>
        <w:widowControl w:val="0"/>
        <w:pBdr>
          <w:top w:val="nil"/>
          <w:left w:val="nil"/>
          <w:bottom w:val="nil"/>
          <w:right w:val="nil"/>
          <w:between w:val="nil"/>
        </w:pBdr>
        <w:ind w:firstLine="284"/>
        <w:jc w:val="both"/>
        <w:rPr>
          <w:color w:val="000000"/>
          <w:sz w:val="18"/>
          <w:szCs w:val="18"/>
        </w:rPr>
      </w:pPr>
    </w:p>
    <w:p w14:paraId="535781DB" w14:textId="77777777" w:rsidR="00F9050C" w:rsidRPr="001301E4" w:rsidRDefault="00A84F65" w:rsidP="00DB51F3">
      <w:pPr>
        <w:widowControl w:val="0"/>
        <w:pBdr>
          <w:top w:val="nil"/>
          <w:left w:val="nil"/>
          <w:bottom w:val="nil"/>
          <w:right w:val="nil"/>
          <w:between w:val="nil"/>
        </w:pBdr>
        <w:ind w:right="55" w:firstLine="284"/>
        <w:jc w:val="center"/>
        <w:rPr>
          <w:b/>
          <w:color w:val="000000"/>
          <w:sz w:val="18"/>
          <w:szCs w:val="18"/>
        </w:rPr>
      </w:pPr>
      <w:r w:rsidRPr="001301E4">
        <w:rPr>
          <w:b/>
          <w:color w:val="000000"/>
          <w:sz w:val="18"/>
          <w:szCs w:val="18"/>
        </w:rPr>
        <w:t>Реквізити виконавця</w:t>
      </w:r>
    </w:p>
    <w:p w14:paraId="5F1D8DB7" w14:textId="77777777" w:rsidR="00F9050C" w:rsidRPr="001301E4" w:rsidRDefault="00F9050C" w:rsidP="009648BE">
      <w:pPr>
        <w:widowControl w:val="0"/>
        <w:pBdr>
          <w:top w:val="nil"/>
          <w:left w:val="nil"/>
          <w:bottom w:val="nil"/>
          <w:right w:val="nil"/>
          <w:between w:val="nil"/>
        </w:pBdr>
        <w:ind w:firstLine="284"/>
        <w:jc w:val="both"/>
        <w:rPr>
          <w:color w:val="000000"/>
          <w:sz w:val="18"/>
          <w:szCs w:val="1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2268"/>
      </w:tblGrid>
      <w:tr w:rsidR="00F9050C" w:rsidRPr="001301E4" w14:paraId="5B6716F4" w14:textId="77777777" w:rsidTr="00B1756F">
        <w:tc>
          <w:tcPr>
            <w:tcW w:w="5353" w:type="dxa"/>
          </w:tcPr>
          <w:p w14:paraId="0BD2998C" w14:textId="77777777" w:rsidR="00F9050C" w:rsidRPr="001301E4" w:rsidRDefault="00F9050C" w:rsidP="00497FDD">
            <w:pPr>
              <w:widowControl w:val="0"/>
              <w:pBdr>
                <w:top w:val="nil"/>
                <w:left w:val="nil"/>
                <w:bottom w:val="nil"/>
                <w:right w:val="nil"/>
                <w:between w:val="nil"/>
              </w:pBdr>
              <w:spacing w:line="276" w:lineRule="auto"/>
              <w:ind w:right="55"/>
              <w:rPr>
                <w:b/>
                <w:color w:val="000000"/>
                <w:sz w:val="18"/>
                <w:szCs w:val="18"/>
              </w:rPr>
            </w:pPr>
            <w:r w:rsidRPr="001301E4">
              <w:rPr>
                <w:b/>
                <w:color w:val="000000"/>
                <w:sz w:val="18"/>
                <w:szCs w:val="18"/>
              </w:rPr>
              <w:t>Виконавець:</w:t>
            </w:r>
          </w:p>
          <w:p w14:paraId="29595133" w14:textId="77777777" w:rsidR="00F9050C" w:rsidRPr="001301E4" w:rsidRDefault="00F9050C" w:rsidP="00497FDD">
            <w:pPr>
              <w:widowControl w:val="0"/>
              <w:pBdr>
                <w:top w:val="nil"/>
                <w:left w:val="nil"/>
                <w:bottom w:val="nil"/>
                <w:right w:val="nil"/>
                <w:between w:val="nil"/>
              </w:pBdr>
              <w:spacing w:line="276" w:lineRule="auto"/>
              <w:rPr>
                <w:b/>
                <w:color w:val="000000"/>
                <w:sz w:val="18"/>
                <w:szCs w:val="18"/>
              </w:rPr>
            </w:pPr>
            <w:r w:rsidRPr="001301E4">
              <w:rPr>
                <w:color w:val="000000"/>
                <w:sz w:val="18"/>
                <w:szCs w:val="18"/>
              </w:rPr>
              <w:t>Вишгородське МКП  «Водоканал»</w:t>
            </w:r>
          </w:p>
          <w:p w14:paraId="628CD3FD" w14:textId="77777777" w:rsidR="00F9050C" w:rsidRPr="001301E4" w:rsidRDefault="00F9050C" w:rsidP="00497FDD">
            <w:pPr>
              <w:spacing w:line="276" w:lineRule="auto"/>
              <w:ind w:right="-426"/>
              <w:jc w:val="both"/>
              <w:rPr>
                <w:color w:val="000000"/>
                <w:sz w:val="18"/>
                <w:szCs w:val="18"/>
              </w:rPr>
            </w:pPr>
            <w:r w:rsidRPr="001301E4">
              <w:rPr>
                <w:color w:val="000000"/>
                <w:sz w:val="18"/>
                <w:szCs w:val="18"/>
              </w:rPr>
              <w:t>Код ЄДРПОУ 03346615, ІПН 033466110089</w:t>
            </w:r>
          </w:p>
          <w:p w14:paraId="4FAD6F2B" w14:textId="77777777" w:rsidR="00F9050C" w:rsidRPr="001301E4" w:rsidRDefault="00F9050C" w:rsidP="00497FDD">
            <w:pPr>
              <w:spacing w:line="276" w:lineRule="auto"/>
              <w:ind w:right="-426"/>
              <w:jc w:val="both"/>
              <w:rPr>
                <w:color w:val="000000"/>
                <w:sz w:val="18"/>
                <w:szCs w:val="18"/>
              </w:rPr>
            </w:pPr>
            <w:r w:rsidRPr="001301E4">
              <w:rPr>
                <w:color w:val="000000"/>
                <w:sz w:val="18"/>
                <w:szCs w:val="18"/>
              </w:rPr>
              <w:t xml:space="preserve">07300, Київська обл., </w:t>
            </w:r>
          </w:p>
          <w:p w14:paraId="4B8EB1CB" w14:textId="77777777" w:rsidR="00F9050C" w:rsidRPr="001301E4" w:rsidRDefault="00F9050C" w:rsidP="00497FDD">
            <w:pPr>
              <w:spacing w:line="276" w:lineRule="auto"/>
              <w:ind w:right="-426"/>
              <w:jc w:val="both"/>
              <w:rPr>
                <w:color w:val="000000"/>
                <w:sz w:val="18"/>
                <w:szCs w:val="18"/>
              </w:rPr>
            </w:pPr>
            <w:r w:rsidRPr="001301E4">
              <w:rPr>
                <w:color w:val="000000"/>
                <w:sz w:val="18"/>
                <w:szCs w:val="18"/>
              </w:rPr>
              <w:t>м. Вишгород, вул. Набережна 8-а.</w:t>
            </w:r>
          </w:p>
          <w:p w14:paraId="3C47852C" w14:textId="77777777" w:rsidR="00F9050C" w:rsidRPr="001301E4" w:rsidRDefault="00F9050C" w:rsidP="00497FDD">
            <w:pPr>
              <w:spacing w:line="276" w:lineRule="auto"/>
              <w:ind w:right="-426"/>
              <w:jc w:val="both"/>
              <w:rPr>
                <w:color w:val="000000"/>
                <w:sz w:val="18"/>
                <w:szCs w:val="18"/>
              </w:rPr>
            </w:pPr>
            <w:r w:rsidRPr="001301E4">
              <w:rPr>
                <w:color w:val="000000"/>
                <w:sz w:val="18"/>
                <w:szCs w:val="18"/>
              </w:rPr>
              <w:t>п/р № UA 803226690000002600130093499</w:t>
            </w:r>
          </w:p>
          <w:p w14:paraId="1ECCCD51" w14:textId="77777777" w:rsidR="00F9050C" w:rsidRPr="001301E4" w:rsidRDefault="00F9050C" w:rsidP="00497FDD">
            <w:pPr>
              <w:spacing w:line="276" w:lineRule="auto"/>
              <w:ind w:right="-426"/>
              <w:jc w:val="both"/>
              <w:rPr>
                <w:color w:val="000000"/>
                <w:sz w:val="18"/>
                <w:szCs w:val="18"/>
              </w:rPr>
            </w:pPr>
            <w:r w:rsidRPr="001301E4">
              <w:rPr>
                <w:color w:val="000000"/>
                <w:sz w:val="18"/>
                <w:szCs w:val="18"/>
              </w:rPr>
              <w:t>у Вишгородському ТВБВ філії ГУ по м. Києву</w:t>
            </w:r>
          </w:p>
          <w:p w14:paraId="31ED5838" w14:textId="77777777" w:rsidR="00F9050C" w:rsidRPr="001301E4" w:rsidRDefault="00F9050C" w:rsidP="00497FDD">
            <w:pPr>
              <w:spacing w:line="276" w:lineRule="auto"/>
              <w:ind w:right="-426"/>
              <w:jc w:val="both"/>
              <w:rPr>
                <w:color w:val="000000"/>
                <w:sz w:val="18"/>
                <w:szCs w:val="18"/>
              </w:rPr>
            </w:pPr>
            <w:r w:rsidRPr="001301E4">
              <w:rPr>
                <w:color w:val="000000"/>
                <w:sz w:val="18"/>
                <w:szCs w:val="18"/>
              </w:rPr>
              <w:t>та Київській області АТ «Ощадбанк», МФО 322669</w:t>
            </w:r>
          </w:p>
          <w:p w14:paraId="795E343B" w14:textId="77777777" w:rsidR="00A84F65" w:rsidRPr="001301E4" w:rsidRDefault="00A84F65" w:rsidP="00497FDD">
            <w:pPr>
              <w:spacing w:line="276" w:lineRule="auto"/>
              <w:ind w:right="-426"/>
              <w:jc w:val="both"/>
              <w:rPr>
                <w:color w:val="000000"/>
                <w:sz w:val="18"/>
                <w:szCs w:val="18"/>
              </w:rPr>
            </w:pPr>
          </w:p>
          <w:p w14:paraId="2E06BE1C" w14:textId="77777777" w:rsidR="00A84F65" w:rsidRPr="001301E4" w:rsidRDefault="00B1756F" w:rsidP="00497FDD">
            <w:pPr>
              <w:spacing w:line="276" w:lineRule="auto"/>
              <w:ind w:right="-426"/>
              <w:jc w:val="both"/>
              <w:rPr>
                <w:color w:val="000000"/>
                <w:sz w:val="18"/>
                <w:szCs w:val="18"/>
              </w:rPr>
            </w:pPr>
            <w:r w:rsidRPr="001301E4">
              <w:rPr>
                <w:b/>
                <w:color w:val="000000"/>
                <w:sz w:val="18"/>
                <w:szCs w:val="18"/>
              </w:rPr>
              <w:t>К</w:t>
            </w:r>
            <w:r w:rsidR="00A84F65" w:rsidRPr="001301E4">
              <w:rPr>
                <w:b/>
                <w:color w:val="000000"/>
                <w:sz w:val="18"/>
                <w:szCs w:val="18"/>
              </w:rPr>
              <w:t>онтакти для передачі показань вузлів обліку</w:t>
            </w:r>
            <w:r w:rsidR="00A84F65" w:rsidRPr="001301E4">
              <w:rPr>
                <w:color w:val="000000"/>
                <w:sz w:val="18"/>
                <w:szCs w:val="18"/>
              </w:rPr>
              <w:t>:</w:t>
            </w:r>
          </w:p>
          <w:p w14:paraId="53B8099E" w14:textId="77777777" w:rsidR="00F9050C" w:rsidRPr="001301E4" w:rsidRDefault="00F9050C" w:rsidP="00497FDD">
            <w:pPr>
              <w:spacing w:line="276" w:lineRule="auto"/>
              <w:ind w:right="-426"/>
              <w:jc w:val="both"/>
              <w:rPr>
                <w:color w:val="000000"/>
                <w:sz w:val="18"/>
                <w:szCs w:val="18"/>
              </w:rPr>
            </w:pPr>
            <w:r w:rsidRPr="001301E4">
              <w:rPr>
                <w:color w:val="000000"/>
                <w:sz w:val="18"/>
                <w:szCs w:val="18"/>
              </w:rPr>
              <w:t>Тел./факс: +38(04596)23354, (044)5792074</w:t>
            </w:r>
            <w:r w:rsidR="00A84F65" w:rsidRPr="001301E4">
              <w:rPr>
                <w:color w:val="000000"/>
                <w:sz w:val="18"/>
                <w:szCs w:val="18"/>
              </w:rPr>
              <w:t>, (04596) 23602</w:t>
            </w:r>
          </w:p>
          <w:p w14:paraId="5655DD3F" w14:textId="77777777" w:rsidR="00F9050C" w:rsidRPr="001301E4" w:rsidRDefault="00F9050C" w:rsidP="00497FDD">
            <w:pPr>
              <w:pBdr>
                <w:top w:val="nil"/>
                <w:left w:val="nil"/>
                <w:bottom w:val="nil"/>
                <w:right w:val="nil"/>
                <w:between w:val="nil"/>
              </w:pBdr>
              <w:spacing w:line="276" w:lineRule="auto"/>
              <w:ind w:right="-426"/>
              <w:jc w:val="both"/>
              <w:rPr>
                <w:color w:val="0000FF"/>
                <w:sz w:val="18"/>
                <w:szCs w:val="18"/>
                <w:u w:val="single"/>
              </w:rPr>
            </w:pPr>
            <w:r w:rsidRPr="001301E4">
              <w:rPr>
                <w:color w:val="000000"/>
                <w:sz w:val="18"/>
                <w:szCs w:val="18"/>
              </w:rPr>
              <w:t xml:space="preserve">Е-mail: </w:t>
            </w:r>
            <w:hyperlink r:id="rId8">
              <w:r w:rsidRPr="001301E4">
                <w:rPr>
                  <w:color w:val="0000FF"/>
                  <w:sz w:val="18"/>
                  <w:szCs w:val="18"/>
                  <w:u w:val="single"/>
                </w:rPr>
                <w:t>vmkp@i.ua</w:t>
              </w:r>
            </w:hyperlink>
          </w:p>
          <w:p w14:paraId="3715947A" w14:textId="77777777" w:rsidR="00F9050C" w:rsidRPr="001301E4" w:rsidRDefault="00B1756F" w:rsidP="00497FDD">
            <w:pPr>
              <w:spacing w:line="276" w:lineRule="auto"/>
              <w:ind w:right="-426"/>
              <w:jc w:val="both"/>
              <w:rPr>
                <w:rStyle w:val="a8"/>
                <w:sz w:val="18"/>
                <w:szCs w:val="18"/>
              </w:rPr>
            </w:pPr>
            <w:r w:rsidRPr="001301E4">
              <w:rPr>
                <w:color w:val="000000"/>
                <w:sz w:val="18"/>
                <w:szCs w:val="18"/>
              </w:rPr>
              <w:t>Офіційний в</w:t>
            </w:r>
            <w:r w:rsidR="00F9050C" w:rsidRPr="001301E4">
              <w:rPr>
                <w:color w:val="000000"/>
                <w:sz w:val="18"/>
                <w:szCs w:val="18"/>
              </w:rPr>
              <w:t xml:space="preserve">еб-сайт: </w:t>
            </w:r>
            <w:r w:rsidR="00F9050C" w:rsidRPr="001301E4">
              <w:rPr>
                <w:b/>
                <w:color w:val="000000"/>
                <w:sz w:val="18"/>
                <w:szCs w:val="18"/>
              </w:rPr>
              <w:t xml:space="preserve"> </w:t>
            </w:r>
            <w:hyperlink r:id="rId9" w:history="1">
              <w:r w:rsidR="00F9050C" w:rsidRPr="001301E4">
                <w:rPr>
                  <w:rStyle w:val="a8"/>
                  <w:sz w:val="18"/>
                  <w:szCs w:val="18"/>
                </w:rPr>
                <w:t>www.vyshhorodvodokanal.com.ua</w:t>
              </w:r>
            </w:hyperlink>
          </w:p>
          <w:p w14:paraId="51EDD6F3" w14:textId="77777777" w:rsidR="00B1756F" w:rsidRPr="001301E4" w:rsidRDefault="00B1756F" w:rsidP="00497FDD">
            <w:pPr>
              <w:spacing w:line="276" w:lineRule="auto"/>
              <w:ind w:right="-426"/>
              <w:jc w:val="both"/>
              <w:rPr>
                <w:rStyle w:val="a8"/>
                <w:sz w:val="18"/>
                <w:szCs w:val="18"/>
              </w:rPr>
            </w:pPr>
            <w:r w:rsidRPr="001301E4">
              <w:rPr>
                <w:color w:val="000000"/>
                <w:sz w:val="18"/>
                <w:szCs w:val="18"/>
              </w:rPr>
              <w:t>Веб-сайт: www.abonentinfo.com.</w:t>
            </w:r>
          </w:p>
          <w:p w14:paraId="2C5BFED2" w14:textId="77777777" w:rsidR="00B1756F" w:rsidRPr="001301E4" w:rsidRDefault="00B1756F" w:rsidP="00497FDD">
            <w:pPr>
              <w:spacing w:line="276" w:lineRule="auto"/>
              <w:ind w:right="-426"/>
              <w:jc w:val="both"/>
              <w:rPr>
                <w:color w:val="000000"/>
                <w:sz w:val="18"/>
                <w:szCs w:val="18"/>
              </w:rPr>
            </w:pPr>
          </w:p>
          <w:p w14:paraId="604B9042" w14:textId="77777777" w:rsidR="00F9050C" w:rsidRPr="001301E4" w:rsidRDefault="00F9050C" w:rsidP="00497FDD">
            <w:pPr>
              <w:pBdr>
                <w:top w:val="nil"/>
                <w:left w:val="nil"/>
                <w:bottom w:val="nil"/>
                <w:right w:val="nil"/>
                <w:between w:val="nil"/>
              </w:pBdr>
              <w:spacing w:line="276" w:lineRule="auto"/>
              <w:ind w:right="-426"/>
              <w:jc w:val="both"/>
              <w:rPr>
                <w:b/>
                <w:color w:val="000000"/>
                <w:sz w:val="18"/>
                <w:szCs w:val="18"/>
              </w:rPr>
            </w:pPr>
          </w:p>
          <w:p w14:paraId="4DEA293D" w14:textId="77777777" w:rsidR="00F9050C" w:rsidRPr="001301E4" w:rsidRDefault="00F9050C" w:rsidP="00497FDD">
            <w:pPr>
              <w:pBdr>
                <w:top w:val="nil"/>
                <w:left w:val="nil"/>
                <w:bottom w:val="nil"/>
                <w:right w:val="nil"/>
                <w:between w:val="nil"/>
              </w:pBdr>
              <w:spacing w:line="276" w:lineRule="auto"/>
              <w:ind w:right="-426"/>
              <w:jc w:val="both"/>
              <w:rPr>
                <w:b/>
                <w:color w:val="000000"/>
                <w:sz w:val="18"/>
                <w:szCs w:val="18"/>
              </w:rPr>
            </w:pPr>
            <w:r w:rsidRPr="001301E4">
              <w:rPr>
                <w:b/>
                <w:color w:val="000000"/>
                <w:sz w:val="18"/>
                <w:szCs w:val="18"/>
              </w:rPr>
              <w:t>Директор ______________________  /Г. В. Чебан/</w:t>
            </w:r>
          </w:p>
        </w:tc>
        <w:tc>
          <w:tcPr>
            <w:tcW w:w="2268" w:type="dxa"/>
          </w:tcPr>
          <w:p w14:paraId="2B3CED44" w14:textId="77777777" w:rsidR="00F9050C" w:rsidRPr="001301E4" w:rsidRDefault="00F9050C" w:rsidP="00497FDD">
            <w:pPr>
              <w:spacing w:line="276" w:lineRule="auto"/>
              <w:ind w:right="-426"/>
              <w:jc w:val="both"/>
              <w:rPr>
                <w:color w:val="000000"/>
                <w:sz w:val="18"/>
                <w:szCs w:val="18"/>
              </w:rPr>
            </w:pPr>
            <w:r w:rsidRPr="001301E4">
              <w:rPr>
                <w:color w:val="000000"/>
                <w:sz w:val="18"/>
                <w:szCs w:val="18"/>
              </w:rPr>
              <w:t xml:space="preserve"> </w:t>
            </w:r>
          </w:p>
        </w:tc>
      </w:tr>
    </w:tbl>
    <w:p w14:paraId="5B5F56DF" w14:textId="77777777" w:rsidR="00971C62" w:rsidRDefault="00971C62" w:rsidP="0050380A">
      <w:pPr>
        <w:widowControl w:val="0"/>
        <w:pBdr>
          <w:top w:val="nil"/>
          <w:left w:val="nil"/>
          <w:bottom w:val="nil"/>
          <w:right w:val="nil"/>
          <w:between w:val="nil"/>
        </w:pBdr>
        <w:spacing w:after="120"/>
        <w:rPr>
          <w:b/>
          <w:color w:val="000000"/>
          <w:sz w:val="16"/>
          <w:szCs w:val="16"/>
        </w:rPr>
      </w:pPr>
    </w:p>
    <w:p w14:paraId="739481B9" w14:textId="77777777" w:rsidR="00971C62" w:rsidRDefault="00971C62" w:rsidP="00971C62">
      <w:pPr>
        <w:pBdr>
          <w:top w:val="nil"/>
          <w:left w:val="nil"/>
          <w:bottom w:val="nil"/>
          <w:right w:val="nil"/>
          <w:between w:val="nil"/>
        </w:pBdr>
        <w:tabs>
          <w:tab w:val="center" w:pos="4153"/>
          <w:tab w:val="right" w:pos="8306"/>
        </w:tabs>
        <w:jc w:val="right"/>
        <w:rPr>
          <w:rFonts w:eastAsia="Antiqua"/>
          <w:color w:val="000000"/>
          <w:sz w:val="14"/>
          <w:szCs w:val="14"/>
        </w:rPr>
      </w:pPr>
    </w:p>
    <w:p w14:paraId="234198CF" w14:textId="77777777" w:rsidR="00971C62" w:rsidRPr="00971C62" w:rsidRDefault="00971C62" w:rsidP="00971C62">
      <w:pPr>
        <w:pBdr>
          <w:top w:val="nil"/>
          <w:left w:val="nil"/>
          <w:bottom w:val="nil"/>
          <w:right w:val="nil"/>
          <w:between w:val="nil"/>
        </w:pBdr>
        <w:tabs>
          <w:tab w:val="center" w:pos="4153"/>
          <w:tab w:val="right" w:pos="8306"/>
        </w:tabs>
        <w:jc w:val="right"/>
        <w:rPr>
          <w:rFonts w:eastAsia="Antiqua"/>
          <w:color w:val="A6A6A6" w:themeColor="background1" w:themeShade="A6"/>
          <w:sz w:val="14"/>
          <w:szCs w:val="14"/>
        </w:rPr>
      </w:pPr>
      <w:r w:rsidRPr="00971C62">
        <w:rPr>
          <w:rFonts w:eastAsia="Antiqua"/>
          <w:color w:val="A6A6A6" w:themeColor="background1" w:themeShade="A6"/>
          <w:sz w:val="14"/>
          <w:szCs w:val="14"/>
        </w:rPr>
        <w:t xml:space="preserve">Додаток </w:t>
      </w:r>
    </w:p>
    <w:p w14:paraId="269007C1" w14:textId="77777777" w:rsidR="00971C62" w:rsidRPr="00971C62" w:rsidRDefault="00971C62" w:rsidP="00971C62">
      <w:pPr>
        <w:pBdr>
          <w:top w:val="nil"/>
          <w:left w:val="nil"/>
          <w:bottom w:val="nil"/>
          <w:right w:val="nil"/>
          <w:between w:val="nil"/>
        </w:pBdr>
        <w:tabs>
          <w:tab w:val="center" w:pos="4153"/>
          <w:tab w:val="right" w:pos="8306"/>
        </w:tabs>
        <w:jc w:val="right"/>
        <w:rPr>
          <w:rFonts w:eastAsia="Antiqua"/>
          <w:color w:val="A6A6A6" w:themeColor="background1" w:themeShade="A6"/>
          <w:sz w:val="14"/>
          <w:szCs w:val="14"/>
        </w:rPr>
      </w:pPr>
      <w:r w:rsidRPr="00971C62">
        <w:rPr>
          <w:rFonts w:eastAsia="Antiqua"/>
          <w:color w:val="A6A6A6" w:themeColor="background1" w:themeShade="A6"/>
          <w:sz w:val="14"/>
          <w:szCs w:val="14"/>
        </w:rPr>
        <w:t>до індивідуального договору</w:t>
      </w:r>
    </w:p>
    <w:p w14:paraId="7E8646AF" w14:textId="77777777" w:rsidR="00971C62" w:rsidRPr="00971C62" w:rsidRDefault="00971C62" w:rsidP="00971C62">
      <w:pPr>
        <w:pBdr>
          <w:top w:val="nil"/>
          <w:left w:val="nil"/>
          <w:bottom w:val="nil"/>
          <w:right w:val="nil"/>
          <w:between w:val="nil"/>
        </w:pBdr>
        <w:tabs>
          <w:tab w:val="center" w:pos="4153"/>
          <w:tab w:val="right" w:pos="8306"/>
        </w:tabs>
        <w:jc w:val="right"/>
        <w:rPr>
          <w:rFonts w:eastAsia="Antiqua"/>
          <w:color w:val="A6A6A6" w:themeColor="background1" w:themeShade="A6"/>
          <w:sz w:val="14"/>
          <w:szCs w:val="14"/>
        </w:rPr>
      </w:pPr>
      <w:r w:rsidRPr="00971C62">
        <w:rPr>
          <w:rFonts w:eastAsia="Antiqua"/>
          <w:color w:val="A6A6A6" w:themeColor="background1" w:themeShade="A6"/>
          <w:sz w:val="14"/>
          <w:szCs w:val="14"/>
        </w:rPr>
        <w:t>про надання послуг з централізованого водопостачання</w:t>
      </w:r>
    </w:p>
    <w:p w14:paraId="0052A409" w14:textId="77777777" w:rsidR="00971C62" w:rsidRPr="00971C62" w:rsidRDefault="00971C62" w:rsidP="00971C62">
      <w:pPr>
        <w:pBdr>
          <w:top w:val="nil"/>
          <w:left w:val="nil"/>
          <w:bottom w:val="nil"/>
          <w:right w:val="nil"/>
          <w:between w:val="nil"/>
        </w:pBdr>
        <w:tabs>
          <w:tab w:val="center" w:pos="4153"/>
          <w:tab w:val="right" w:pos="8306"/>
        </w:tabs>
        <w:jc w:val="right"/>
        <w:rPr>
          <w:rFonts w:eastAsia="Antiqua"/>
          <w:color w:val="A6A6A6" w:themeColor="background1" w:themeShade="A6"/>
          <w:sz w:val="14"/>
          <w:szCs w:val="14"/>
        </w:rPr>
      </w:pPr>
      <w:r w:rsidRPr="00971C62">
        <w:rPr>
          <w:rFonts w:eastAsia="Antiqua"/>
          <w:color w:val="A6A6A6" w:themeColor="background1" w:themeShade="A6"/>
          <w:sz w:val="14"/>
          <w:szCs w:val="14"/>
        </w:rPr>
        <w:t>та централізованого водовідведення</w:t>
      </w:r>
    </w:p>
    <w:p w14:paraId="7D6B9581" w14:textId="77777777" w:rsidR="00971C62" w:rsidRPr="00EC6B36" w:rsidRDefault="00971C62" w:rsidP="00971C62">
      <w:pPr>
        <w:widowControl w:val="0"/>
        <w:pBdr>
          <w:top w:val="nil"/>
          <w:left w:val="nil"/>
          <w:bottom w:val="nil"/>
          <w:right w:val="nil"/>
          <w:between w:val="nil"/>
        </w:pBdr>
        <w:rPr>
          <w:b/>
          <w:color w:val="000000"/>
          <w:sz w:val="24"/>
          <w:szCs w:val="24"/>
        </w:rPr>
      </w:pPr>
      <w:r w:rsidRPr="00EC6B36">
        <w:rPr>
          <w:b/>
          <w:color w:val="000000"/>
          <w:sz w:val="24"/>
          <w:szCs w:val="24"/>
        </w:rPr>
        <w:t>Особовий рахунок споживача</w:t>
      </w:r>
    </w:p>
    <w:p w14:paraId="23536476" w14:textId="77777777" w:rsidR="00971C62" w:rsidRPr="00B23A7F" w:rsidRDefault="00971C62" w:rsidP="00971C62">
      <w:pPr>
        <w:widowControl w:val="0"/>
        <w:pBdr>
          <w:top w:val="nil"/>
          <w:left w:val="nil"/>
          <w:bottom w:val="nil"/>
          <w:right w:val="nil"/>
          <w:between w:val="nil"/>
        </w:pBdr>
        <w:rPr>
          <w:b/>
          <w:color w:val="000000"/>
        </w:rPr>
      </w:pPr>
      <w:r w:rsidRPr="00EC6B36">
        <w:rPr>
          <w:color w:val="000000"/>
          <w:sz w:val="24"/>
          <w:szCs w:val="24"/>
        </w:rPr>
        <w:t xml:space="preserve"> ___________________________</w:t>
      </w:r>
    </w:p>
    <w:p w14:paraId="5141C8A0" w14:textId="77777777" w:rsidR="00971C62" w:rsidRPr="00B23A7F" w:rsidRDefault="00971C62" w:rsidP="00971C62">
      <w:pPr>
        <w:widowControl w:val="0"/>
        <w:pBdr>
          <w:top w:val="nil"/>
          <w:left w:val="nil"/>
          <w:bottom w:val="nil"/>
          <w:right w:val="nil"/>
          <w:between w:val="nil"/>
        </w:pBdr>
        <w:jc w:val="center"/>
        <w:rPr>
          <w:color w:val="000000"/>
        </w:rPr>
      </w:pPr>
      <w:r w:rsidRPr="00B23A7F">
        <w:rPr>
          <w:color w:val="000000"/>
        </w:rPr>
        <w:t xml:space="preserve">          </w:t>
      </w:r>
    </w:p>
    <w:p w14:paraId="63BA8015" w14:textId="77777777" w:rsidR="00971C62" w:rsidRPr="00B23A7F" w:rsidRDefault="00971C62" w:rsidP="00971C62">
      <w:pPr>
        <w:widowControl w:val="0"/>
        <w:pBdr>
          <w:top w:val="nil"/>
          <w:left w:val="nil"/>
          <w:bottom w:val="nil"/>
          <w:right w:val="nil"/>
          <w:between w:val="nil"/>
        </w:pBdr>
        <w:jc w:val="center"/>
        <w:rPr>
          <w:b/>
          <w:color w:val="000000"/>
        </w:rPr>
      </w:pPr>
      <w:r w:rsidRPr="00B23A7F">
        <w:rPr>
          <w:color w:val="000000"/>
        </w:rPr>
        <w:t xml:space="preserve">                                                                                                       </w:t>
      </w:r>
    </w:p>
    <w:p w14:paraId="04D09D4B" w14:textId="77777777" w:rsidR="00971C62" w:rsidRPr="00B23A7F" w:rsidRDefault="00971C62" w:rsidP="00971C62">
      <w:pPr>
        <w:widowControl w:val="0"/>
        <w:pBdr>
          <w:top w:val="nil"/>
          <w:left w:val="nil"/>
          <w:bottom w:val="nil"/>
          <w:right w:val="nil"/>
          <w:between w:val="nil"/>
        </w:pBdr>
        <w:spacing w:line="276" w:lineRule="auto"/>
        <w:jc w:val="center"/>
        <w:rPr>
          <w:b/>
          <w:color w:val="000000"/>
          <w:sz w:val="24"/>
          <w:szCs w:val="24"/>
        </w:rPr>
      </w:pPr>
      <w:r w:rsidRPr="00B23A7F">
        <w:rPr>
          <w:b/>
          <w:color w:val="000000"/>
          <w:sz w:val="24"/>
          <w:szCs w:val="24"/>
        </w:rPr>
        <w:t xml:space="preserve">           ЗАЯВА-ПРИЄДНАННЯ №  _________</w:t>
      </w:r>
      <w:r w:rsidRPr="00B23A7F">
        <w:rPr>
          <w:b/>
          <w:color w:val="000000"/>
          <w:sz w:val="24"/>
          <w:szCs w:val="24"/>
        </w:rPr>
        <w:br/>
        <w:t xml:space="preserve">до індивідуального договору про надання </w:t>
      </w:r>
      <w:r w:rsidRPr="00B23A7F">
        <w:rPr>
          <w:b/>
          <w:color w:val="000000"/>
          <w:sz w:val="24"/>
          <w:szCs w:val="24"/>
        </w:rPr>
        <w:br/>
        <w:t xml:space="preserve">послуг з централізованого водопостачання та </w:t>
      </w:r>
      <w:r w:rsidRPr="00B23A7F">
        <w:rPr>
          <w:b/>
          <w:color w:val="000000"/>
          <w:sz w:val="24"/>
          <w:szCs w:val="24"/>
        </w:rPr>
        <w:br/>
        <w:t>централізованого водовідведення</w:t>
      </w:r>
    </w:p>
    <w:p w14:paraId="522EFCCB" w14:textId="77777777" w:rsidR="00971C62" w:rsidRPr="00B23A7F" w:rsidRDefault="00971C62" w:rsidP="00971C62">
      <w:pPr>
        <w:widowControl w:val="0"/>
        <w:pBdr>
          <w:top w:val="nil"/>
          <w:left w:val="nil"/>
          <w:bottom w:val="nil"/>
          <w:right w:val="nil"/>
          <w:between w:val="nil"/>
        </w:pBdr>
        <w:jc w:val="center"/>
        <w:rPr>
          <w:b/>
          <w:color w:val="000000"/>
        </w:rPr>
      </w:pPr>
    </w:p>
    <w:p w14:paraId="6FA4DA93" w14:textId="77777777" w:rsidR="00971C62" w:rsidRPr="00B23A7F" w:rsidRDefault="00971C62" w:rsidP="00971C62">
      <w:pPr>
        <w:widowControl w:val="0"/>
        <w:pBdr>
          <w:top w:val="nil"/>
          <w:left w:val="nil"/>
          <w:bottom w:val="nil"/>
          <w:right w:val="nil"/>
          <w:between w:val="nil"/>
        </w:pBdr>
        <w:spacing w:line="276" w:lineRule="auto"/>
        <w:ind w:firstLine="567"/>
        <w:jc w:val="both"/>
        <w:rPr>
          <w:color w:val="000000"/>
        </w:rPr>
      </w:pPr>
      <w:r w:rsidRPr="00B23A7F">
        <w:rPr>
          <w:color w:val="000000"/>
        </w:rPr>
        <w:t>Ознайомившись з умовами договору про надання послуг з централізованого водопостачання та централізованого водовідведення</w:t>
      </w:r>
      <w:r>
        <w:rPr>
          <w:color w:val="000000"/>
        </w:rPr>
        <w:t xml:space="preserve"> на</w:t>
      </w:r>
      <w:r w:rsidRPr="00B23A7F">
        <w:rPr>
          <w:color w:val="000000"/>
        </w:rPr>
        <w:t xml:space="preserve"> офіційному веб-сайті Вишгородського міського комунального підприємства «Водоканал»</w:t>
      </w:r>
      <w:r w:rsidRPr="00B23A7F">
        <w:rPr>
          <w:b/>
          <w:color w:val="000000"/>
        </w:rPr>
        <w:t xml:space="preserve"> </w:t>
      </w:r>
      <w:r w:rsidRPr="00B23A7F">
        <w:rPr>
          <w:color w:val="000000"/>
        </w:rPr>
        <w:t>www.vyshhorodvodokanal.com.ua, приєднуюсь до договору про надання послуг з централізованого водопостачання та централізованого водовідведення Вишгородського міського комунального підприємства «Водоканал», з такими даними.</w:t>
      </w:r>
    </w:p>
    <w:p w14:paraId="226229A6" w14:textId="77777777" w:rsidR="00971C62" w:rsidRPr="00B23A7F" w:rsidRDefault="00971C62" w:rsidP="00971C62">
      <w:pPr>
        <w:widowControl w:val="0"/>
        <w:pBdr>
          <w:top w:val="nil"/>
          <w:left w:val="nil"/>
          <w:bottom w:val="nil"/>
          <w:right w:val="nil"/>
          <w:between w:val="nil"/>
        </w:pBdr>
        <w:ind w:firstLine="567"/>
        <w:rPr>
          <w:b/>
          <w:color w:val="000000"/>
        </w:rPr>
      </w:pPr>
    </w:p>
    <w:p w14:paraId="2AE47CAE" w14:textId="77777777" w:rsidR="00971C62" w:rsidRPr="00B23A7F" w:rsidRDefault="00971C62" w:rsidP="00971C62">
      <w:pPr>
        <w:widowControl w:val="0"/>
        <w:pBdr>
          <w:top w:val="nil"/>
          <w:left w:val="nil"/>
          <w:bottom w:val="nil"/>
          <w:right w:val="nil"/>
          <w:between w:val="nil"/>
        </w:pBdr>
        <w:spacing w:line="360" w:lineRule="auto"/>
        <w:ind w:left="851" w:right="992" w:firstLine="567"/>
        <w:rPr>
          <w:b/>
          <w:color w:val="000000"/>
        </w:rPr>
      </w:pPr>
      <w:r w:rsidRPr="00B23A7F">
        <w:rPr>
          <w:b/>
          <w:color w:val="000000"/>
        </w:rPr>
        <w:t>1. Інформація про споживача:</w:t>
      </w:r>
    </w:p>
    <w:p w14:paraId="1A8FDB9B" w14:textId="77777777" w:rsidR="00971C62" w:rsidRPr="00B23A7F" w:rsidRDefault="00971C62" w:rsidP="00971C62">
      <w:pPr>
        <w:widowControl w:val="0"/>
        <w:pBdr>
          <w:top w:val="nil"/>
          <w:left w:val="nil"/>
          <w:bottom w:val="nil"/>
          <w:right w:val="nil"/>
          <w:between w:val="nil"/>
        </w:pBdr>
        <w:spacing w:line="360" w:lineRule="auto"/>
        <w:ind w:left="851" w:right="992"/>
        <w:rPr>
          <w:b/>
          <w:color w:val="000000"/>
        </w:rPr>
      </w:pPr>
      <w:r w:rsidRPr="00B23A7F">
        <w:rPr>
          <w:b/>
          <w:color w:val="000000"/>
        </w:rPr>
        <w:t>1) найменування/прізвище, ім’я, по батькові (за наявності) ____________________________________________________________________________</w:t>
      </w:r>
      <w:r>
        <w:rPr>
          <w:b/>
          <w:color w:val="000000"/>
        </w:rPr>
        <w:t>__________</w:t>
      </w:r>
    </w:p>
    <w:p w14:paraId="1BE88C39" w14:textId="77777777" w:rsidR="00971C62" w:rsidRPr="00B23A7F" w:rsidRDefault="00971C62" w:rsidP="00971C62">
      <w:pPr>
        <w:widowControl w:val="0"/>
        <w:pBdr>
          <w:top w:val="nil"/>
          <w:left w:val="nil"/>
          <w:bottom w:val="nil"/>
          <w:right w:val="nil"/>
          <w:between w:val="nil"/>
        </w:pBdr>
        <w:spacing w:line="360" w:lineRule="auto"/>
        <w:ind w:left="851" w:right="992"/>
        <w:rPr>
          <w:b/>
          <w:color w:val="000000"/>
        </w:rPr>
      </w:pPr>
      <w:r w:rsidRPr="00B23A7F">
        <w:rPr>
          <w:b/>
          <w:color w:val="000000"/>
        </w:rPr>
        <w:t>ідентифікаційний номер (код згідно з ЄДРПОУ) __________________________</w:t>
      </w:r>
      <w:r>
        <w:rPr>
          <w:b/>
          <w:color w:val="000000"/>
        </w:rPr>
        <w:t>____</w:t>
      </w:r>
      <w:r w:rsidRPr="00B23A7F">
        <w:rPr>
          <w:b/>
          <w:color w:val="000000"/>
        </w:rPr>
        <w:t>______</w:t>
      </w:r>
      <w:r>
        <w:rPr>
          <w:b/>
          <w:color w:val="000000"/>
        </w:rPr>
        <w:t>____</w:t>
      </w:r>
      <w:r w:rsidRPr="00B23A7F">
        <w:rPr>
          <w:b/>
          <w:color w:val="000000"/>
        </w:rPr>
        <w:t>__</w:t>
      </w:r>
    </w:p>
    <w:p w14:paraId="4358220D" w14:textId="77777777" w:rsidR="00971C62" w:rsidRPr="00B23A7F" w:rsidRDefault="00971C62" w:rsidP="00971C62">
      <w:pPr>
        <w:widowControl w:val="0"/>
        <w:pBdr>
          <w:top w:val="nil"/>
          <w:left w:val="nil"/>
          <w:bottom w:val="nil"/>
          <w:right w:val="nil"/>
          <w:between w:val="nil"/>
        </w:pBdr>
        <w:spacing w:line="360" w:lineRule="auto"/>
        <w:ind w:left="851" w:right="992"/>
        <w:rPr>
          <w:b/>
          <w:color w:val="000000"/>
        </w:rPr>
      </w:pPr>
      <w:r w:rsidRPr="00B23A7F">
        <w:rPr>
          <w:b/>
          <w:color w:val="000000"/>
        </w:rPr>
        <w:t>адреса реєстрації _____________________________________________________</w:t>
      </w:r>
      <w:r>
        <w:rPr>
          <w:b/>
          <w:color w:val="000000"/>
        </w:rPr>
        <w:t>_____</w:t>
      </w:r>
      <w:r w:rsidRPr="00B23A7F">
        <w:rPr>
          <w:b/>
          <w:color w:val="000000"/>
        </w:rPr>
        <w:t>______</w:t>
      </w:r>
      <w:r>
        <w:rPr>
          <w:b/>
          <w:color w:val="000000"/>
        </w:rPr>
        <w:t>____</w:t>
      </w:r>
      <w:r w:rsidRPr="00B23A7F">
        <w:rPr>
          <w:b/>
          <w:color w:val="000000"/>
        </w:rPr>
        <w:t>__</w:t>
      </w:r>
    </w:p>
    <w:p w14:paraId="271F212B" w14:textId="77777777" w:rsidR="00971C62" w:rsidRPr="00B23A7F" w:rsidRDefault="00971C62" w:rsidP="00971C62">
      <w:pPr>
        <w:widowControl w:val="0"/>
        <w:pBdr>
          <w:top w:val="nil"/>
          <w:left w:val="nil"/>
          <w:bottom w:val="nil"/>
          <w:right w:val="nil"/>
          <w:between w:val="nil"/>
        </w:pBdr>
        <w:spacing w:line="360" w:lineRule="auto"/>
        <w:ind w:left="851" w:right="992"/>
        <w:rPr>
          <w:b/>
          <w:color w:val="000000"/>
        </w:rPr>
      </w:pPr>
      <w:r w:rsidRPr="00B23A7F">
        <w:rPr>
          <w:b/>
          <w:color w:val="000000"/>
        </w:rPr>
        <w:t>номер телефону _____________________________________________________</w:t>
      </w:r>
      <w:r>
        <w:rPr>
          <w:b/>
          <w:color w:val="000000"/>
        </w:rPr>
        <w:t>_____</w:t>
      </w:r>
      <w:r w:rsidRPr="00B23A7F">
        <w:rPr>
          <w:b/>
          <w:color w:val="000000"/>
        </w:rPr>
        <w:t>__________</w:t>
      </w:r>
      <w:r>
        <w:rPr>
          <w:b/>
          <w:color w:val="000000"/>
        </w:rPr>
        <w:t>___</w:t>
      </w:r>
    </w:p>
    <w:p w14:paraId="70483D4B" w14:textId="77777777" w:rsidR="00971C62" w:rsidRPr="00B23A7F" w:rsidRDefault="00971C62" w:rsidP="00971C62">
      <w:pPr>
        <w:widowControl w:val="0"/>
        <w:pBdr>
          <w:top w:val="nil"/>
          <w:left w:val="nil"/>
          <w:bottom w:val="nil"/>
          <w:right w:val="nil"/>
          <w:between w:val="nil"/>
        </w:pBdr>
        <w:spacing w:line="360" w:lineRule="auto"/>
        <w:ind w:left="851" w:right="992"/>
        <w:rPr>
          <w:b/>
          <w:color w:val="000000"/>
        </w:rPr>
      </w:pPr>
      <w:r w:rsidRPr="00B23A7F">
        <w:rPr>
          <w:b/>
          <w:color w:val="000000"/>
        </w:rPr>
        <w:t>адреса електронної пошти ___________________________________________</w:t>
      </w:r>
      <w:r>
        <w:rPr>
          <w:b/>
          <w:color w:val="000000"/>
        </w:rPr>
        <w:t>____</w:t>
      </w:r>
      <w:r w:rsidRPr="00B23A7F">
        <w:rPr>
          <w:b/>
          <w:color w:val="000000"/>
        </w:rPr>
        <w:t>___</w:t>
      </w:r>
      <w:r>
        <w:rPr>
          <w:b/>
          <w:color w:val="000000"/>
        </w:rPr>
        <w:t>_____</w:t>
      </w:r>
      <w:r w:rsidRPr="00B23A7F">
        <w:rPr>
          <w:b/>
          <w:color w:val="000000"/>
        </w:rPr>
        <w:t>_______</w:t>
      </w:r>
    </w:p>
    <w:p w14:paraId="1E645BD0" w14:textId="77777777" w:rsidR="00971C62" w:rsidRPr="00B23A7F" w:rsidRDefault="00971C62" w:rsidP="00971C62">
      <w:pPr>
        <w:widowControl w:val="0"/>
        <w:pBdr>
          <w:top w:val="nil"/>
          <w:left w:val="nil"/>
          <w:bottom w:val="nil"/>
          <w:right w:val="nil"/>
          <w:between w:val="nil"/>
        </w:pBdr>
        <w:spacing w:line="360" w:lineRule="auto"/>
        <w:ind w:left="851" w:right="992"/>
        <w:rPr>
          <w:b/>
          <w:color w:val="000000"/>
        </w:rPr>
      </w:pPr>
      <w:r w:rsidRPr="00B23A7F">
        <w:rPr>
          <w:b/>
          <w:color w:val="000000"/>
        </w:rPr>
        <w:t>2) адреса об’єкта надання послуг:</w:t>
      </w:r>
    </w:p>
    <w:p w14:paraId="0B22EDE4" w14:textId="77777777" w:rsidR="00971C62" w:rsidRPr="00B23A7F" w:rsidRDefault="00971C62" w:rsidP="00971C62">
      <w:pPr>
        <w:widowControl w:val="0"/>
        <w:pBdr>
          <w:top w:val="nil"/>
          <w:left w:val="nil"/>
          <w:bottom w:val="nil"/>
          <w:right w:val="nil"/>
          <w:between w:val="nil"/>
        </w:pBdr>
        <w:tabs>
          <w:tab w:val="left" w:pos="9356"/>
        </w:tabs>
        <w:spacing w:line="360" w:lineRule="auto"/>
        <w:ind w:left="851" w:right="992"/>
        <w:rPr>
          <w:b/>
          <w:color w:val="000000"/>
        </w:rPr>
      </w:pPr>
      <w:r w:rsidRPr="00B23A7F">
        <w:rPr>
          <w:b/>
          <w:color w:val="000000"/>
        </w:rPr>
        <w:t>вулиця___________________________________________________________</w:t>
      </w:r>
      <w:r>
        <w:rPr>
          <w:b/>
          <w:color w:val="000000"/>
        </w:rPr>
        <w:t>____________________</w:t>
      </w:r>
    </w:p>
    <w:p w14:paraId="560D0790" w14:textId="77777777" w:rsidR="00971C62" w:rsidRPr="00B23A7F" w:rsidRDefault="00971C62" w:rsidP="00971C62">
      <w:pPr>
        <w:widowControl w:val="0"/>
        <w:pBdr>
          <w:top w:val="nil"/>
          <w:left w:val="nil"/>
          <w:bottom w:val="nil"/>
          <w:right w:val="nil"/>
          <w:between w:val="nil"/>
        </w:pBdr>
        <w:spacing w:line="360" w:lineRule="auto"/>
        <w:ind w:left="851" w:right="992"/>
        <w:rPr>
          <w:b/>
          <w:color w:val="000000"/>
        </w:rPr>
      </w:pPr>
      <w:r w:rsidRPr="00B23A7F">
        <w:rPr>
          <w:b/>
          <w:color w:val="000000"/>
        </w:rPr>
        <w:t>номер будинку _</w:t>
      </w:r>
      <w:r>
        <w:rPr>
          <w:b/>
          <w:color w:val="000000"/>
        </w:rPr>
        <w:t>___</w:t>
      </w:r>
      <w:r w:rsidRPr="00B23A7F">
        <w:rPr>
          <w:b/>
          <w:color w:val="000000"/>
        </w:rPr>
        <w:t>_________, номер квартири (приміщення) __________</w:t>
      </w:r>
      <w:r>
        <w:rPr>
          <w:b/>
          <w:color w:val="000000"/>
        </w:rPr>
        <w:t>_________________</w:t>
      </w:r>
      <w:r w:rsidRPr="00B23A7F">
        <w:rPr>
          <w:b/>
          <w:color w:val="000000"/>
        </w:rPr>
        <w:t>__</w:t>
      </w:r>
    </w:p>
    <w:p w14:paraId="4CE800F2" w14:textId="77777777" w:rsidR="00971C62" w:rsidRPr="00B23A7F" w:rsidRDefault="00971C62" w:rsidP="00971C62">
      <w:pPr>
        <w:widowControl w:val="0"/>
        <w:pBdr>
          <w:top w:val="nil"/>
          <w:left w:val="nil"/>
          <w:bottom w:val="nil"/>
          <w:right w:val="nil"/>
          <w:between w:val="nil"/>
        </w:pBdr>
        <w:spacing w:line="360" w:lineRule="auto"/>
        <w:ind w:left="851" w:right="992"/>
        <w:rPr>
          <w:b/>
          <w:color w:val="000000"/>
        </w:rPr>
      </w:pPr>
      <w:r w:rsidRPr="00B23A7F">
        <w:rPr>
          <w:b/>
          <w:color w:val="000000"/>
        </w:rPr>
        <w:t>населений пункт _________________</w:t>
      </w:r>
      <w:r w:rsidRPr="00B23A7F">
        <w:rPr>
          <w:b/>
          <w:color w:val="000000"/>
          <w:lang w:val="ru-RU"/>
        </w:rPr>
        <w:t>________________</w:t>
      </w:r>
      <w:r w:rsidRPr="00B23A7F">
        <w:rPr>
          <w:b/>
          <w:color w:val="000000"/>
        </w:rPr>
        <w:t>_________</w:t>
      </w:r>
      <w:r>
        <w:rPr>
          <w:b/>
          <w:color w:val="000000"/>
        </w:rPr>
        <w:t>_____________________</w:t>
      </w:r>
      <w:r w:rsidRPr="00B23A7F">
        <w:rPr>
          <w:b/>
          <w:color w:val="000000"/>
        </w:rPr>
        <w:t>_______</w:t>
      </w:r>
    </w:p>
    <w:p w14:paraId="7B791163" w14:textId="77777777" w:rsidR="00971C62" w:rsidRPr="00B23A7F" w:rsidRDefault="00971C62" w:rsidP="00971C62">
      <w:pPr>
        <w:widowControl w:val="0"/>
        <w:pBdr>
          <w:top w:val="nil"/>
          <w:left w:val="nil"/>
          <w:bottom w:val="nil"/>
          <w:right w:val="nil"/>
          <w:between w:val="nil"/>
        </w:pBdr>
        <w:spacing w:line="360" w:lineRule="auto"/>
        <w:ind w:left="851" w:right="992"/>
        <w:rPr>
          <w:b/>
          <w:color w:val="000000"/>
        </w:rPr>
      </w:pPr>
      <w:r w:rsidRPr="00B23A7F">
        <w:rPr>
          <w:b/>
          <w:color w:val="000000"/>
        </w:rPr>
        <w:t>район ___________________________________</w:t>
      </w:r>
      <w:r w:rsidRPr="00B23A7F">
        <w:rPr>
          <w:b/>
          <w:color w:val="000000"/>
          <w:lang w:val="ru-RU"/>
        </w:rPr>
        <w:t>_____</w:t>
      </w:r>
      <w:r>
        <w:rPr>
          <w:b/>
          <w:color w:val="000000"/>
          <w:lang w:val="ru-RU"/>
        </w:rPr>
        <w:t>_____________________</w:t>
      </w:r>
      <w:r w:rsidRPr="00B23A7F">
        <w:rPr>
          <w:b/>
          <w:color w:val="000000"/>
          <w:lang w:val="ru-RU"/>
        </w:rPr>
        <w:t>___________</w:t>
      </w:r>
      <w:r w:rsidRPr="00B23A7F">
        <w:rPr>
          <w:b/>
          <w:color w:val="000000"/>
        </w:rPr>
        <w:t>________</w:t>
      </w:r>
    </w:p>
    <w:p w14:paraId="6E9CFC1F" w14:textId="77777777" w:rsidR="00971C62" w:rsidRPr="00B23A7F" w:rsidRDefault="00971C62" w:rsidP="00971C62">
      <w:pPr>
        <w:widowControl w:val="0"/>
        <w:pBdr>
          <w:top w:val="nil"/>
          <w:left w:val="nil"/>
          <w:bottom w:val="nil"/>
          <w:right w:val="nil"/>
          <w:between w:val="nil"/>
        </w:pBdr>
        <w:spacing w:line="360" w:lineRule="auto"/>
        <w:ind w:left="851" w:right="992"/>
        <w:rPr>
          <w:b/>
          <w:color w:val="000000"/>
        </w:rPr>
      </w:pPr>
      <w:r w:rsidRPr="00B23A7F">
        <w:rPr>
          <w:b/>
          <w:color w:val="000000"/>
        </w:rPr>
        <w:t>область ________________________</w:t>
      </w:r>
      <w:r w:rsidRPr="00B23A7F">
        <w:rPr>
          <w:b/>
          <w:color w:val="000000"/>
          <w:lang w:val="ru-RU"/>
        </w:rPr>
        <w:t>_____________</w:t>
      </w:r>
      <w:r>
        <w:rPr>
          <w:b/>
          <w:color w:val="000000"/>
          <w:lang w:val="ru-RU"/>
        </w:rPr>
        <w:t>____________________</w:t>
      </w:r>
      <w:r w:rsidRPr="00B23A7F">
        <w:rPr>
          <w:b/>
          <w:color w:val="000000"/>
          <w:lang w:val="ru-RU"/>
        </w:rPr>
        <w:t>___</w:t>
      </w:r>
      <w:r w:rsidRPr="00B23A7F">
        <w:rPr>
          <w:b/>
          <w:color w:val="000000"/>
        </w:rPr>
        <w:t>__________</w:t>
      </w:r>
      <w:r w:rsidRPr="00B23A7F">
        <w:rPr>
          <w:b/>
          <w:color w:val="000000"/>
          <w:lang w:val="ru-RU"/>
        </w:rPr>
        <w:t>_</w:t>
      </w:r>
      <w:r w:rsidRPr="00B23A7F">
        <w:rPr>
          <w:b/>
          <w:color w:val="000000"/>
        </w:rPr>
        <w:t>_______</w:t>
      </w:r>
    </w:p>
    <w:p w14:paraId="17812687" w14:textId="77777777" w:rsidR="00971C62" w:rsidRPr="00B23A7F" w:rsidRDefault="00971C62" w:rsidP="00971C62">
      <w:pPr>
        <w:widowControl w:val="0"/>
        <w:pBdr>
          <w:top w:val="nil"/>
          <w:left w:val="nil"/>
          <w:bottom w:val="nil"/>
          <w:right w:val="nil"/>
          <w:between w:val="nil"/>
        </w:pBdr>
        <w:spacing w:line="360" w:lineRule="auto"/>
        <w:ind w:left="851" w:right="992"/>
        <w:rPr>
          <w:b/>
          <w:color w:val="000000"/>
        </w:rPr>
      </w:pPr>
      <w:r w:rsidRPr="00B23A7F">
        <w:rPr>
          <w:b/>
          <w:color w:val="000000"/>
        </w:rPr>
        <w:t>індекс ______________________</w:t>
      </w:r>
      <w:r w:rsidRPr="00B23A7F">
        <w:rPr>
          <w:b/>
          <w:color w:val="000000"/>
          <w:lang w:val="ru-RU"/>
        </w:rPr>
        <w:t>________________</w:t>
      </w:r>
      <w:r w:rsidRPr="00B23A7F">
        <w:rPr>
          <w:b/>
          <w:color w:val="000000"/>
        </w:rPr>
        <w:t>___</w:t>
      </w:r>
      <w:r>
        <w:rPr>
          <w:b/>
          <w:color w:val="000000"/>
        </w:rPr>
        <w:t>____________________</w:t>
      </w:r>
      <w:r w:rsidRPr="00B23A7F">
        <w:rPr>
          <w:b/>
          <w:color w:val="000000"/>
        </w:rPr>
        <w:t>_________</w:t>
      </w:r>
      <w:r w:rsidRPr="00B23A7F">
        <w:rPr>
          <w:b/>
          <w:color w:val="000000"/>
          <w:lang w:val="ru-RU"/>
        </w:rPr>
        <w:t>_</w:t>
      </w:r>
      <w:r w:rsidRPr="00B23A7F">
        <w:rPr>
          <w:b/>
          <w:color w:val="000000"/>
        </w:rPr>
        <w:t>________</w:t>
      </w:r>
    </w:p>
    <w:p w14:paraId="50AFC6DC" w14:textId="77777777" w:rsidR="00971C62" w:rsidRPr="00B23A7F" w:rsidRDefault="00971C62" w:rsidP="00971C62">
      <w:pPr>
        <w:widowControl w:val="0"/>
        <w:pBdr>
          <w:top w:val="nil"/>
          <w:left w:val="nil"/>
          <w:bottom w:val="nil"/>
          <w:right w:val="nil"/>
          <w:between w:val="nil"/>
        </w:pBdr>
        <w:spacing w:line="360" w:lineRule="auto"/>
        <w:ind w:left="851" w:right="992"/>
        <w:rPr>
          <w:b/>
          <w:color w:val="000000"/>
        </w:rPr>
      </w:pPr>
      <w:r w:rsidRPr="00B23A7F">
        <w:rPr>
          <w:b/>
          <w:color w:val="000000"/>
        </w:rPr>
        <w:t>3) кількість осіб, які фактично користуються послугами _______</w:t>
      </w:r>
      <w:r>
        <w:rPr>
          <w:b/>
          <w:color w:val="000000"/>
        </w:rPr>
        <w:t>_____________________</w:t>
      </w:r>
      <w:r w:rsidRPr="00B23A7F">
        <w:rPr>
          <w:b/>
          <w:color w:val="000000"/>
        </w:rPr>
        <w:t>______</w:t>
      </w:r>
    </w:p>
    <w:p w14:paraId="026CBA25" w14:textId="77777777" w:rsidR="00971C62" w:rsidRDefault="00971C62" w:rsidP="00971C62">
      <w:pPr>
        <w:widowControl w:val="0"/>
        <w:pBdr>
          <w:top w:val="nil"/>
          <w:left w:val="nil"/>
          <w:bottom w:val="nil"/>
          <w:right w:val="nil"/>
          <w:between w:val="nil"/>
        </w:pBdr>
        <w:ind w:left="851" w:right="992" w:firstLine="567"/>
        <w:rPr>
          <w:b/>
          <w:color w:val="000000"/>
        </w:rPr>
      </w:pPr>
    </w:p>
    <w:p w14:paraId="202DD737" w14:textId="77777777" w:rsidR="00971C62" w:rsidRPr="00B23A7F" w:rsidRDefault="00971C62" w:rsidP="00971C62">
      <w:pPr>
        <w:widowControl w:val="0"/>
        <w:pBdr>
          <w:top w:val="nil"/>
          <w:left w:val="nil"/>
          <w:bottom w:val="nil"/>
          <w:right w:val="nil"/>
          <w:between w:val="nil"/>
        </w:pBdr>
        <w:ind w:left="851" w:right="992" w:firstLine="567"/>
        <w:rPr>
          <w:b/>
          <w:color w:val="000000"/>
        </w:rPr>
      </w:pPr>
      <w:r w:rsidRPr="00B23A7F">
        <w:rPr>
          <w:b/>
          <w:color w:val="000000"/>
        </w:rPr>
        <w:t>2. Приміщення споживача обладнане вузлом (вузлами) розподільного обліку централізованого водопостачання:</w:t>
      </w:r>
    </w:p>
    <w:tbl>
      <w:tblPr>
        <w:tblStyle w:val="20"/>
        <w:tblpPr w:leftFromText="180" w:rightFromText="180" w:vertAnchor="text" w:horzAnchor="margin" w:tblpXSpec="center" w:tblpY="135"/>
        <w:tblW w:w="9039" w:type="dxa"/>
        <w:tblInd w:w="0" w:type="dxa"/>
        <w:tblLayout w:type="fixed"/>
        <w:tblLook w:val="0000" w:firstRow="0" w:lastRow="0" w:firstColumn="0" w:lastColumn="0" w:noHBand="0" w:noVBand="0"/>
      </w:tblPr>
      <w:tblGrid>
        <w:gridCol w:w="1242"/>
        <w:gridCol w:w="2268"/>
        <w:gridCol w:w="1594"/>
        <w:gridCol w:w="850"/>
        <w:gridCol w:w="885"/>
        <w:gridCol w:w="1100"/>
        <w:gridCol w:w="1100"/>
      </w:tblGrid>
      <w:tr w:rsidR="00971C62" w:rsidRPr="00B23A7F" w14:paraId="023246A8" w14:textId="77777777" w:rsidTr="00DA72EA">
        <w:trPr>
          <w:trHeight w:val="845"/>
        </w:trPr>
        <w:tc>
          <w:tcPr>
            <w:tcW w:w="1242" w:type="dxa"/>
            <w:tcBorders>
              <w:top w:val="single" w:sz="4" w:space="0" w:color="000000"/>
              <w:left w:val="single" w:sz="4" w:space="0" w:color="auto"/>
              <w:bottom w:val="single" w:sz="4" w:space="0" w:color="auto"/>
              <w:right w:val="single" w:sz="4" w:space="0" w:color="auto"/>
            </w:tcBorders>
            <w:vAlign w:val="center"/>
          </w:tcPr>
          <w:p w14:paraId="19A60E2F" w14:textId="77777777" w:rsidR="00971C62" w:rsidRPr="00B23A7F" w:rsidRDefault="00971C62" w:rsidP="00DA72EA">
            <w:pPr>
              <w:widowControl w:val="0"/>
              <w:pBdr>
                <w:top w:val="nil"/>
                <w:left w:val="nil"/>
                <w:bottom w:val="nil"/>
                <w:right w:val="nil"/>
                <w:between w:val="nil"/>
              </w:pBdr>
              <w:ind w:right="-41"/>
              <w:jc w:val="center"/>
              <w:rPr>
                <w:color w:val="000000"/>
              </w:rPr>
            </w:pPr>
            <w:r w:rsidRPr="00B23A7F">
              <w:rPr>
                <w:color w:val="000000"/>
              </w:rPr>
              <w:t>Порядковий номер</w:t>
            </w:r>
          </w:p>
        </w:tc>
        <w:tc>
          <w:tcPr>
            <w:tcW w:w="2268" w:type="dxa"/>
            <w:tcBorders>
              <w:top w:val="single" w:sz="4" w:space="0" w:color="000000"/>
              <w:left w:val="single" w:sz="4" w:space="0" w:color="auto"/>
              <w:bottom w:val="single" w:sz="4" w:space="0" w:color="000000"/>
              <w:right w:val="single" w:sz="4" w:space="0" w:color="000000"/>
            </w:tcBorders>
            <w:vAlign w:val="center"/>
          </w:tcPr>
          <w:p w14:paraId="127AEA35" w14:textId="77777777" w:rsidR="00971C62" w:rsidRPr="00B23A7F" w:rsidRDefault="00971C62" w:rsidP="00DA72EA">
            <w:pPr>
              <w:widowControl w:val="0"/>
              <w:pBdr>
                <w:top w:val="nil"/>
                <w:left w:val="nil"/>
                <w:bottom w:val="nil"/>
                <w:right w:val="nil"/>
                <w:between w:val="nil"/>
              </w:pBdr>
              <w:ind w:right="-41"/>
              <w:jc w:val="center"/>
              <w:rPr>
                <w:color w:val="000000"/>
              </w:rPr>
            </w:pPr>
            <w:r w:rsidRPr="00B23A7F">
              <w:rPr>
                <w:color w:val="000000"/>
              </w:rPr>
              <w:t>Заводський номер, назва та умовне позначення типу засобу вимірювальної техніки</w:t>
            </w:r>
          </w:p>
        </w:tc>
        <w:tc>
          <w:tcPr>
            <w:tcW w:w="1594" w:type="dxa"/>
            <w:tcBorders>
              <w:top w:val="single" w:sz="4" w:space="0" w:color="000000"/>
              <w:left w:val="single" w:sz="4" w:space="0" w:color="000000"/>
              <w:bottom w:val="single" w:sz="4" w:space="0" w:color="000000"/>
              <w:right w:val="single" w:sz="4" w:space="0" w:color="auto"/>
            </w:tcBorders>
            <w:vAlign w:val="center"/>
          </w:tcPr>
          <w:p w14:paraId="1077B186" w14:textId="77777777" w:rsidR="00971C62" w:rsidRPr="00B23A7F" w:rsidRDefault="00971C62" w:rsidP="00DA72EA">
            <w:pPr>
              <w:widowControl w:val="0"/>
              <w:pBdr>
                <w:top w:val="nil"/>
                <w:left w:val="nil"/>
                <w:bottom w:val="nil"/>
                <w:right w:val="nil"/>
                <w:between w:val="nil"/>
              </w:pBdr>
              <w:ind w:left="-110" w:right="-102"/>
              <w:jc w:val="center"/>
              <w:rPr>
                <w:color w:val="000000"/>
              </w:rPr>
            </w:pPr>
            <w:r w:rsidRPr="00B23A7F">
              <w:rPr>
                <w:color w:val="000000"/>
              </w:rPr>
              <w:t>Показання засобу вимірювальної техніки на дату укладення договору</w:t>
            </w:r>
          </w:p>
        </w:tc>
        <w:tc>
          <w:tcPr>
            <w:tcW w:w="850" w:type="dxa"/>
            <w:tcBorders>
              <w:top w:val="single" w:sz="4" w:space="0" w:color="000000"/>
              <w:left w:val="single" w:sz="4" w:space="0" w:color="auto"/>
              <w:bottom w:val="single" w:sz="4" w:space="0" w:color="000000"/>
              <w:right w:val="single" w:sz="4" w:space="0" w:color="000000"/>
            </w:tcBorders>
            <w:vAlign w:val="center"/>
          </w:tcPr>
          <w:p w14:paraId="5AE212FB" w14:textId="77777777" w:rsidR="00971C62" w:rsidRPr="00B23A7F" w:rsidRDefault="00971C62" w:rsidP="00DA72EA">
            <w:pPr>
              <w:widowControl w:val="0"/>
              <w:pBdr>
                <w:top w:val="nil"/>
                <w:left w:val="nil"/>
                <w:bottom w:val="nil"/>
                <w:right w:val="nil"/>
                <w:between w:val="nil"/>
              </w:pBdr>
              <w:ind w:right="-41"/>
              <w:jc w:val="center"/>
              <w:rPr>
                <w:color w:val="000000"/>
              </w:rPr>
            </w:pPr>
            <w:r w:rsidRPr="00B23A7F">
              <w:rPr>
                <w:color w:val="000000"/>
              </w:rPr>
              <w:t>Місце встановлення</w:t>
            </w:r>
          </w:p>
        </w:tc>
        <w:tc>
          <w:tcPr>
            <w:tcW w:w="885" w:type="dxa"/>
            <w:tcBorders>
              <w:top w:val="single" w:sz="4" w:space="0" w:color="000000"/>
              <w:left w:val="single" w:sz="4" w:space="0" w:color="000000"/>
              <w:bottom w:val="single" w:sz="4" w:space="0" w:color="000000"/>
              <w:right w:val="single" w:sz="4" w:space="0" w:color="auto"/>
            </w:tcBorders>
            <w:vAlign w:val="center"/>
          </w:tcPr>
          <w:p w14:paraId="2DFF14F4" w14:textId="77777777" w:rsidR="00971C62" w:rsidRPr="00B23A7F" w:rsidRDefault="00971C62" w:rsidP="00DA72EA">
            <w:pPr>
              <w:widowControl w:val="0"/>
              <w:pBdr>
                <w:top w:val="nil"/>
                <w:left w:val="nil"/>
                <w:bottom w:val="nil"/>
                <w:right w:val="nil"/>
                <w:between w:val="nil"/>
              </w:pBdr>
              <w:ind w:right="-41"/>
              <w:jc w:val="center"/>
              <w:rPr>
                <w:color w:val="000000"/>
              </w:rPr>
            </w:pPr>
            <w:r w:rsidRPr="00B23A7F">
              <w:rPr>
                <w:color w:val="000000"/>
              </w:rPr>
              <w:t>Дата останньої повірки</w:t>
            </w:r>
          </w:p>
        </w:tc>
        <w:tc>
          <w:tcPr>
            <w:tcW w:w="1100" w:type="dxa"/>
            <w:tcBorders>
              <w:top w:val="single" w:sz="4" w:space="0" w:color="000000"/>
              <w:left w:val="single" w:sz="4" w:space="0" w:color="auto"/>
              <w:bottom w:val="single" w:sz="4" w:space="0" w:color="000000"/>
              <w:right w:val="single" w:sz="4" w:space="0" w:color="auto"/>
            </w:tcBorders>
            <w:vAlign w:val="center"/>
          </w:tcPr>
          <w:p w14:paraId="2DD3B274" w14:textId="77777777" w:rsidR="00971C62" w:rsidRPr="00B23A7F" w:rsidRDefault="00971C62" w:rsidP="00DA72EA">
            <w:pPr>
              <w:widowControl w:val="0"/>
              <w:pBdr>
                <w:top w:val="nil"/>
                <w:left w:val="nil"/>
                <w:bottom w:val="nil"/>
                <w:right w:val="nil"/>
                <w:between w:val="nil"/>
              </w:pBdr>
              <w:ind w:right="-41"/>
              <w:jc w:val="center"/>
              <w:rPr>
                <w:color w:val="000000"/>
              </w:rPr>
            </w:pPr>
            <w:r w:rsidRPr="00B23A7F">
              <w:rPr>
                <w:color w:val="000000"/>
              </w:rPr>
              <w:t>Міжповірочний інтервал, років</w:t>
            </w:r>
          </w:p>
        </w:tc>
        <w:tc>
          <w:tcPr>
            <w:tcW w:w="1100" w:type="dxa"/>
            <w:tcBorders>
              <w:top w:val="single" w:sz="4" w:space="0" w:color="000000"/>
              <w:left w:val="single" w:sz="4" w:space="0" w:color="auto"/>
              <w:bottom w:val="single" w:sz="4" w:space="0" w:color="000000"/>
              <w:right w:val="single" w:sz="4" w:space="0" w:color="000000"/>
            </w:tcBorders>
            <w:vAlign w:val="center"/>
          </w:tcPr>
          <w:p w14:paraId="2D71CF81" w14:textId="77777777" w:rsidR="00971C62" w:rsidRPr="00B23A7F" w:rsidRDefault="00971C62" w:rsidP="00DA72EA">
            <w:pPr>
              <w:widowControl w:val="0"/>
              <w:pBdr>
                <w:top w:val="nil"/>
                <w:left w:val="nil"/>
                <w:bottom w:val="nil"/>
                <w:right w:val="nil"/>
                <w:between w:val="nil"/>
              </w:pBdr>
              <w:ind w:right="-41"/>
              <w:jc w:val="center"/>
              <w:rPr>
                <w:color w:val="000000"/>
              </w:rPr>
            </w:pPr>
            <w:r w:rsidRPr="00B23A7F">
              <w:rPr>
                <w:color w:val="000000"/>
              </w:rPr>
              <w:t>Примітка</w:t>
            </w:r>
          </w:p>
        </w:tc>
      </w:tr>
      <w:tr w:rsidR="00971C62" w:rsidRPr="00B23A7F" w14:paraId="0D6045E4" w14:textId="77777777" w:rsidTr="00DA72EA">
        <w:trPr>
          <w:trHeight w:val="63"/>
        </w:trPr>
        <w:tc>
          <w:tcPr>
            <w:tcW w:w="1242" w:type="dxa"/>
            <w:tcBorders>
              <w:top w:val="single" w:sz="4" w:space="0" w:color="auto"/>
              <w:left w:val="single" w:sz="4" w:space="0" w:color="auto"/>
              <w:bottom w:val="single" w:sz="4" w:space="0" w:color="auto"/>
              <w:right w:val="single" w:sz="4" w:space="0" w:color="auto"/>
            </w:tcBorders>
          </w:tcPr>
          <w:p w14:paraId="5DCD56BF" w14:textId="77777777" w:rsidR="00971C62" w:rsidRPr="00B23A7F" w:rsidRDefault="00971C62" w:rsidP="00DA72EA">
            <w:pPr>
              <w:widowControl w:val="0"/>
              <w:pBdr>
                <w:top w:val="nil"/>
                <w:left w:val="nil"/>
                <w:bottom w:val="nil"/>
                <w:right w:val="nil"/>
                <w:between w:val="nil"/>
              </w:pBdr>
              <w:ind w:left="108" w:firstLine="567"/>
              <w:jc w:val="both"/>
              <w:rPr>
                <w:color w:val="000000"/>
              </w:rPr>
            </w:pPr>
          </w:p>
        </w:tc>
        <w:tc>
          <w:tcPr>
            <w:tcW w:w="2268" w:type="dxa"/>
            <w:tcBorders>
              <w:top w:val="single" w:sz="4" w:space="0" w:color="auto"/>
              <w:left w:val="single" w:sz="4" w:space="0" w:color="auto"/>
              <w:bottom w:val="single" w:sz="4" w:space="0" w:color="auto"/>
              <w:right w:val="single" w:sz="4" w:space="0" w:color="auto"/>
            </w:tcBorders>
          </w:tcPr>
          <w:p w14:paraId="2985D4AD" w14:textId="77777777" w:rsidR="00971C62" w:rsidRPr="00B23A7F" w:rsidRDefault="00971C62" w:rsidP="00DA72EA">
            <w:pPr>
              <w:widowControl w:val="0"/>
              <w:pBdr>
                <w:top w:val="nil"/>
                <w:left w:val="nil"/>
                <w:bottom w:val="nil"/>
                <w:right w:val="nil"/>
                <w:between w:val="nil"/>
              </w:pBdr>
              <w:jc w:val="both"/>
              <w:rPr>
                <w:color w:val="000000"/>
              </w:rPr>
            </w:pPr>
          </w:p>
        </w:tc>
        <w:tc>
          <w:tcPr>
            <w:tcW w:w="1594" w:type="dxa"/>
            <w:tcBorders>
              <w:top w:val="single" w:sz="4" w:space="0" w:color="auto"/>
              <w:left w:val="single" w:sz="4" w:space="0" w:color="auto"/>
              <w:bottom w:val="single" w:sz="4" w:space="0" w:color="auto"/>
              <w:right w:val="single" w:sz="4" w:space="0" w:color="auto"/>
            </w:tcBorders>
          </w:tcPr>
          <w:p w14:paraId="0E3CC1EC" w14:textId="77777777" w:rsidR="00971C62" w:rsidRPr="00B23A7F" w:rsidRDefault="00971C62" w:rsidP="00DA72EA">
            <w:pPr>
              <w:widowControl w:val="0"/>
              <w:pBdr>
                <w:top w:val="nil"/>
                <w:left w:val="nil"/>
                <w:bottom w:val="nil"/>
                <w:right w:val="nil"/>
                <w:between w:val="nil"/>
              </w:pBdr>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14:paraId="4BE842BD" w14:textId="77777777" w:rsidR="00971C62" w:rsidRPr="00B23A7F" w:rsidRDefault="00971C62" w:rsidP="00DA72EA">
            <w:pPr>
              <w:widowControl w:val="0"/>
              <w:pBdr>
                <w:top w:val="nil"/>
                <w:left w:val="nil"/>
                <w:bottom w:val="nil"/>
                <w:right w:val="nil"/>
                <w:between w:val="nil"/>
              </w:pBdr>
              <w:jc w:val="both"/>
              <w:rPr>
                <w:color w:val="000000"/>
              </w:rPr>
            </w:pPr>
          </w:p>
        </w:tc>
        <w:tc>
          <w:tcPr>
            <w:tcW w:w="885" w:type="dxa"/>
            <w:tcBorders>
              <w:top w:val="single" w:sz="4" w:space="0" w:color="auto"/>
              <w:left w:val="single" w:sz="4" w:space="0" w:color="auto"/>
              <w:bottom w:val="single" w:sz="4" w:space="0" w:color="auto"/>
              <w:right w:val="single" w:sz="4" w:space="0" w:color="auto"/>
            </w:tcBorders>
          </w:tcPr>
          <w:p w14:paraId="28553BDB" w14:textId="77777777" w:rsidR="00971C62" w:rsidRPr="00B23A7F" w:rsidRDefault="00971C62" w:rsidP="00DA72EA">
            <w:pPr>
              <w:widowControl w:val="0"/>
              <w:pBdr>
                <w:top w:val="nil"/>
                <w:left w:val="nil"/>
                <w:bottom w:val="nil"/>
                <w:right w:val="nil"/>
                <w:between w:val="nil"/>
              </w:pBdr>
              <w:jc w:val="both"/>
              <w:rPr>
                <w:color w:val="000000"/>
              </w:rPr>
            </w:pPr>
          </w:p>
        </w:tc>
        <w:tc>
          <w:tcPr>
            <w:tcW w:w="1100" w:type="dxa"/>
            <w:tcBorders>
              <w:top w:val="single" w:sz="4" w:space="0" w:color="auto"/>
              <w:left w:val="single" w:sz="4" w:space="0" w:color="auto"/>
              <w:bottom w:val="single" w:sz="4" w:space="0" w:color="auto"/>
              <w:right w:val="single" w:sz="4" w:space="0" w:color="auto"/>
            </w:tcBorders>
          </w:tcPr>
          <w:p w14:paraId="68E60950" w14:textId="77777777" w:rsidR="00971C62" w:rsidRPr="00B23A7F" w:rsidRDefault="00971C62" w:rsidP="00DA72EA">
            <w:pPr>
              <w:widowControl w:val="0"/>
              <w:pBdr>
                <w:top w:val="nil"/>
                <w:left w:val="nil"/>
                <w:bottom w:val="nil"/>
                <w:right w:val="nil"/>
                <w:between w:val="nil"/>
              </w:pBdr>
              <w:jc w:val="both"/>
              <w:rPr>
                <w:color w:val="000000"/>
              </w:rPr>
            </w:pPr>
          </w:p>
        </w:tc>
        <w:tc>
          <w:tcPr>
            <w:tcW w:w="1100" w:type="dxa"/>
            <w:tcBorders>
              <w:top w:val="single" w:sz="4" w:space="0" w:color="auto"/>
              <w:left w:val="single" w:sz="4" w:space="0" w:color="auto"/>
              <w:bottom w:val="single" w:sz="4" w:space="0" w:color="auto"/>
              <w:right w:val="single" w:sz="4" w:space="0" w:color="auto"/>
            </w:tcBorders>
          </w:tcPr>
          <w:p w14:paraId="5C002A36" w14:textId="77777777" w:rsidR="00971C62" w:rsidRPr="00B23A7F" w:rsidRDefault="00971C62" w:rsidP="00DA72EA">
            <w:pPr>
              <w:widowControl w:val="0"/>
              <w:pBdr>
                <w:top w:val="nil"/>
                <w:left w:val="nil"/>
                <w:bottom w:val="nil"/>
                <w:right w:val="nil"/>
                <w:between w:val="nil"/>
              </w:pBdr>
              <w:jc w:val="both"/>
              <w:rPr>
                <w:color w:val="000000"/>
              </w:rPr>
            </w:pPr>
          </w:p>
        </w:tc>
      </w:tr>
      <w:tr w:rsidR="00971C62" w:rsidRPr="00B23A7F" w14:paraId="73839A4B" w14:textId="77777777" w:rsidTr="00DA72EA">
        <w:trPr>
          <w:trHeight w:val="63"/>
        </w:trPr>
        <w:tc>
          <w:tcPr>
            <w:tcW w:w="1242" w:type="dxa"/>
            <w:tcBorders>
              <w:top w:val="single" w:sz="4" w:space="0" w:color="auto"/>
              <w:left w:val="single" w:sz="4" w:space="0" w:color="auto"/>
              <w:bottom w:val="single" w:sz="4" w:space="0" w:color="auto"/>
              <w:right w:val="single" w:sz="4" w:space="0" w:color="auto"/>
            </w:tcBorders>
          </w:tcPr>
          <w:p w14:paraId="4166015D" w14:textId="77777777" w:rsidR="00971C62" w:rsidRPr="00B23A7F" w:rsidRDefault="00971C62" w:rsidP="00DA72EA">
            <w:pPr>
              <w:widowControl w:val="0"/>
              <w:pBdr>
                <w:top w:val="nil"/>
                <w:left w:val="nil"/>
                <w:bottom w:val="nil"/>
                <w:right w:val="nil"/>
                <w:between w:val="nil"/>
              </w:pBdr>
              <w:ind w:left="108" w:firstLine="567"/>
              <w:jc w:val="both"/>
              <w:rPr>
                <w:color w:val="000000"/>
              </w:rPr>
            </w:pPr>
          </w:p>
        </w:tc>
        <w:tc>
          <w:tcPr>
            <w:tcW w:w="2268" w:type="dxa"/>
            <w:tcBorders>
              <w:top w:val="single" w:sz="4" w:space="0" w:color="auto"/>
              <w:left w:val="single" w:sz="4" w:space="0" w:color="auto"/>
              <w:bottom w:val="single" w:sz="4" w:space="0" w:color="auto"/>
              <w:right w:val="single" w:sz="4" w:space="0" w:color="auto"/>
            </w:tcBorders>
          </w:tcPr>
          <w:p w14:paraId="014F15D8" w14:textId="77777777" w:rsidR="00971C62" w:rsidRPr="00B23A7F" w:rsidRDefault="00971C62" w:rsidP="00DA72EA">
            <w:pPr>
              <w:widowControl w:val="0"/>
              <w:pBdr>
                <w:top w:val="nil"/>
                <w:left w:val="nil"/>
                <w:bottom w:val="nil"/>
                <w:right w:val="nil"/>
                <w:between w:val="nil"/>
              </w:pBdr>
              <w:jc w:val="both"/>
              <w:rPr>
                <w:color w:val="000000"/>
              </w:rPr>
            </w:pPr>
          </w:p>
        </w:tc>
        <w:tc>
          <w:tcPr>
            <w:tcW w:w="1594" w:type="dxa"/>
            <w:tcBorders>
              <w:top w:val="single" w:sz="4" w:space="0" w:color="auto"/>
              <w:left w:val="single" w:sz="4" w:space="0" w:color="auto"/>
              <w:bottom w:val="single" w:sz="4" w:space="0" w:color="auto"/>
              <w:right w:val="single" w:sz="4" w:space="0" w:color="auto"/>
            </w:tcBorders>
          </w:tcPr>
          <w:p w14:paraId="5205B6C4" w14:textId="77777777" w:rsidR="00971C62" w:rsidRPr="00B23A7F" w:rsidRDefault="00971C62" w:rsidP="00DA72EA">
            <w:pPr>
              <w:widowControl w:val="0"/>
              <w:pBdr>
                <w:top w:val="nil"/>
                <w:left w:val="nil"/>
                <w:bottom w:val="nil"/>
                <w:right w:val="nil"/>
                <w:between w:val="nil"/>
              </w:pBdr>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14:paraId="404158FE" w14:textId="77777777" w:rsidR="00971C62" w:rsidRPr="00B23A7F" w:rsidRDefault="00971C62" w:rsidP="00DA72EA">
            <w:pPr>
              <w:widowControl w:val="0"/>
              <w:pBdr>
                <w:top w:val="nil"/>
                <w:left w:val="nil"/>
                <w:bottom w:val="nil"/>
                <w:right w:val="nil"/>
                <w:between w:val="nil"/>
              </w:pBdr>
              <w:jc w:val="both"/>
              <w:rPr>
                <w:color w:val="000000"/>
              </w:rPr>
            </w:pPr>
          </w:p>
        </w:tc>
        <w:tc>
          <w:tcPr>
            <w:tcW w:w="885" w:type="dxa"/>
            <w:tcBorders>
              <w:top w:val="single" w:sz="4" w:space="0" w:color="auto"/>
              <w:left w:val="single" w:sz="4" w:space="0" w:color="auto"/>
              <w:bottom w:val="single" w:sz="4" w:space="0" w:color="auto"/>
              <w:right w:val="single" w:sz="4" w:space="0" w:color="auto"/>
            </w:tcBorders>
          </w:tcPr>
          <w:p w14:paraId="25FFDAC5" w14:textId="77777777" w:rsidR="00971C62" w:rsidRPr="00B23A7F" w:rsidRDefault="00971C62" w:rsidP="00DA72EA">
            <w:pPr>
              <w:widowControl w:val="0"/>
              <w:pBdr>
                <w:top w:val="nil"/>
                <w:left w:val="nil"/>
                <w:bottom w:val="nil"/>
                <w:right w:val="nil"/>
                <w:between w:val="nil"/>
              </w:pBdr>
              <w:jc w:val="both"/>
              <w:rPr>
                <w:color w:val="000000"/>
              </w:rPr>
            </w:pPr>
          </w:p>
        </w:tc>
        <w:tc>
          <w:tcPr>
            <w:tcW w:w="1100" w:type="dxa"/>
            <w:tcBorders>
              <w:top w:val="single" w:sz="4" w:space="0" w:color="auto"/>
              <w:left w:val="single" w:sz="4" w:space="0" w:color="auto"/>
              <w:bottom w:val="single" w:sz="4" w:space="0" w:color="auto"/>
              <w:right w:val="single" w:sz="4" w:space="0" w:color="auto"/>
            </w:tcBorders>
          </w:tcPr>
          <w:p w14:paraId="637890E1" w14:textId="77777777" w:rsidR="00971C62" w:rsidRPr="00B23A7F" w:rsidRDefault="00971C62" w:rsidP="00DA72EA">
            <w:pPr>
              <w:widowControl w:val="0"/>
              <w:pBdr>
                <w:top w:val="nil"/>
                <w:left w:val="nil"/>
                <w:bottom w:val="nil"/>
                <w:right w:val="nil"/>
                <w:between w:val="nil"/>
              </w:pBdr>
              <w:jc w:val="both"/>
              <w:rPr>
                <w:color w:val="000000"/>
              </w:rPr>
            </w:pPr>
          </w:p>
        </w:tc>
        <w:tc>
          <w:tcPr>
            <w:tcW w:w="1100" w:type="dxa"/>
            <w:tcBorders>
              <w:top w:val="single" w:sz="4" w:space="0" w:color="auto"/>
              <w:left w:val="single" w:sz="4" w:space="0" w:color="auto"/>
              <w:bottom w:val="single" w:sz="4" w:space="0" w:color="auto"/>
              <w:right w:val="single" w:sz="4" w:space="0" w:color="auto"/>
            </w:tcBorders>
          </w:tcPr>
          <w:p w14:paraId="235AF55C" w14:textId="77777777" w:rsidR="00971C62" w:rsidRPr="00B23A7F" w:rsidRDefault="00971C62" w:rsidP="00DA72EA">
            <w:pPr>
              <w:widowControl w:val="0"/>
              <w:pBdr>
                <w:top w:val="nil"/>
                <w:left w:val="nil"/>
                <w:bottom w:val="nil"/>
                <w:right w:val="nil"/>
                <w:between w:val="nil"/>
              </w:pBdr>
              <w:jc w:val="both"/>
              <w:rPr>
                <w:color w:val="000000"/>
              </w:rPr>
            </w:pPr>
          </w:p>
        </w:tc>
      </w:tr>
    </w:tbl>
    <w:p w14:paraId="1AC32137" w14:textId="77777777" w:rsidR="00971C62" w:rsidRPr="00B23A7F" w:rsidRDefault="00971C62" w:rsidP="0050380A">
      <w:pPr>
        <w:widowControl w:val="0"/>
        <w:pBdr>
          <w:top w:val="nil"/>
          <w:left w:val="nil"/>
          <w:bottom w:val="nil"/>
          <w:right w:val="nil"/>
          <w:between w:val="nil"/>
        </w:pBdr>
        <w:ind w:firstLine="567"/>
        <w:rPr>
          <w:b/>
          <w:color w:val="000000"/>
        </w:rPr>
      </w:pPr>
    </w:p>
    <w:p w14:paraId="4ADDF918" w14:textId="77777777" w:rsidR="00971C62" w:rsidRPr="00B23A7F" w:rsidRDefault="00971C62" w:rsidP="0050380A">
      <w:pPr>
        <w:widowControl w:val="0"/>
        <w:pBdr>
          <w:top w:val="nil"/>
          <w:left w:val="nil"/>
          <w:bottom w:val="nil"/>
          <w:right w:val="nil"/>
          <w:between w:val="nil"/>
        </w:pBdr>
        <w:ind w:firstLine="567"/>
        <w:jc w:val="both"/>
        <w:rPr>
          <w:color w:val="000000"/>
        </w:rPr>
      </w:pPr>
    </w:p>
    <w:p w14:paraId="40A9FDD0" w14:textId="77777777" w:rsidR="00971C62" w:rsidRDefault="00971C62" w:rsidP="0050380A">
      <w:pPr>
        <w:widowControl w:val="0"/>
        <w:pBdr>
          <w:top w:val="nil"/>
          <w:left w:val="nil"/>
          <w:bottom w:val="nil"/>
          <w:right w:val="nil"/>
          <w:between w:val="nil"/>
        </w:pBdr>
        <w:ind w:firstLine="567"/>
        <w:jc w:val="both"/>
        <w:rPr>
          <w:color w:val="000000"/>
        </w:rPr>
      </w:pPr>
    </w:p>
    <w:p w14:paraId="547AE436" w14:textId="77777777" w:rsidR="00971C62" w:rsidRDefault="00971C62" w:rsidP="0050380A">
      <w:pPr>
        <w:widowControl w:val="0"/>
        <w:pBdr>
          <w:top w:val="nil"/>
          <w:left w:val="nil"/>
          <w:bottom w:val="nil"/>
          <w:right w:val="nil"/>
          <w:between w:val="nil"/>
        </w:pBdr>
        <w:ind w:firstLine="567"/>
        <w:jc w:val="both"/>
        <w:rPr>
          <w:color w:val="000000"/>
        </w:rPr>
      </w:pPr>
    </w:p>
    <w:p w14:paraId="0991C8AF" w14:textId="77777777" w:rsidR="00971C62" w:rsidRDefault="00971C62" w:rsidP="0050380A">
      <w:pPr>
        <w:widowControl w:val="0"/>
        <w:pBdr>
          <w:top w:val="nil"/>
          <w:left w:val="nil"/>
          <w:bottom w:val="nil"/>
          <w:right w:val="nil"/>
          <w:between w:val="nil"/>
        </w:pBdr>
        <w:ind w:firstLine="567"/>
        <w:jc w:val="both"/>
        <w:rPr>
          <w:color w:val="000000"/>
        </w:rPr>
      </w:pPr>
    </w:p>
    <w:p w14:paraId="38CC859E" w14:textId="77777777" w:rsidR="00971C62" w:rsidRDefault="00971C62" w:rsidP="0050380A">
      <w:pPr>
        <w:widowControl w:val="0"/>
        <w:pBdr>
          <w:top w:val="nil"/>
          <w:left w:val="nil"/>
          <w:bottom w:val="nil"/>
          <w:right w:val="nil"/>
          <w:between w:val="nil"/>
        </w:pBdr>
        <w:ind w:firstLine="567"/>
        <w:jc w:val="both"/>
        <w:rPr>
          <w:color w:val="000000"/>
        </w:rPr>
      </w:pPr>
    </w:p>
    <w:p w14:paraId="192EC00A" w14:textId="77777777" w:rsidR="00971C62" w:rsidRDefault="00971C62" w:rsidP="0050380A">
      <w:pPr>
        <w:widowControl w:val="0"/>
        <w:pBdr>
          <w:top w:val="nil"/>
          <w:left w:val="nil"/>
          <w:bottom w:val="nil"/>
          <w:right w:val="nil"/>
          <w:between w:val="nil"/>
        </w:pBdr>
        <w:ind w:firstLine="567"/>
        <w:jc w:val="both"/>
        <w:rPr>
          <w:color w:val="000000"/>
        </w:rPr>
      </w:pPr>
    </w:p>
    <w:p w14:paraId="3189F79B" w14:textId="77777777" w:rsidR="00971C62" w:rsidRDefault="00971C62" w:rsidP="0050380A">
      <w:pPr>
        <w:widowControl w:val="0"/>
        <w:pBdr>
          <w:top w:val="nil"/>
          <w:left w:val="nil"/>
          <w:bottom w:val="nil"/>
          <w:right w:val="nil"/>
          <w:between w:val="nil"/>
        </w:pBdr>
        <w:ind w:firstLine="567"/>
        <w:jc w:val="both"/>
        <w:rPr>
          <w:color w:val="000000"/>
        </w:rPr>
      </w:pPr>
    </w:p>
    <w:p w14:paraId="14ECC316" w14:textId="77777777" w:rsidR="00971C62" w:rsidRDefault="00971C62" w:rsidP="0050380A">
      <w:pPr>
        <w:widowControl w:val="0"/>
        <w:pBdr>
          <w:top w:val="nil"/>
          <w:left w:val="nil"/>
          <w:bottom w:val="nil"/>
          <w:right w:val="nil"/>
          <w:between w:val="nil"/>
        </w:pBdr>
        <w:ind w:firstLine="567"/>
        <w:jc w:val="both"/>
        <w:rPr>
          <w:color w:val="000000"/>
        </w:rPr>
      </w:pPr>
    </w:p>
    <w:p w14:paraId="5A04EB4C" w14:textId="77777777" w:rsidR="00971C62" w:rsidRDefault="00971C62" w:rsidP="0050380A">
      <w:pPr>
        <w:widowControl w:val="0"/>
        <w:pBdr>
          <w:top w:val="nil"/>
          <w:left w:val="nil"/>
          <w:bottom w:val="nil"/>
          <w:right w:val="nil"/>
          <w:between w:val="nil"/>
        </w:pBdr>
        <w:ind w:firstLine="567"/>
        <w:jc w:val="both"/>
        <w:rPr>
          <w:color w:val="000000"/>
        </w:rPr>
      </w:pPr>
    </w:p>
    <w:p w14:paraId="09C3A751" w14:textId="77777777" w:rsidR="00971C62" w:rsidRPr="00B23A7F" w:rsidRDefault="00971C62" w:rsidP="0050380A">
      <w:pPr>
        <w:widowControl w:val="0"/>
        <w:pBdr>
          <w:top w:val="nil"/>
          <w:left w:val="nil"/>
          <w:bottom w:val="nil"/>
          <w:right w:val="nil"/>
          <w:between w:val="nil"/>
        </w:pBdr>
        <w:ind w:firstLine="567"/>
        <w:jc w:val="both"/>
        <w:rPr>
          <w:color w:val="000000"/>
        </w:rPr>
      </w:pPr>
      <w:r w:rsidRPr="00B23A7F">
        <w:rPr>
          <w:color w:val="000000"/>
        </w:rPr>
        <w:t>Індивідуальний споживач на виконання вимог Закону України «Про захист персональних даних» № 2297-</w:t>
      </w:r>
      <w:r w:rsidRPr="00B23A7F">
        <w:rPr>
          <w:color w:val="000000"/>
          <w:lang w:val="en-US"/>
        </w:rPr>
        <w:t>VI</w:t>
      </w:r>
      <w:r w:rsidRPr="00B23A7F">
        <w:rPr>
          <w:color w:val="000000"/>
        </w:rPr>
        <w:t xml:space="preserve"> від 01.06.2010 р., надає згоду виконавцю на автоматизоване оброблення і зберігання своїх персональних даних, їх передачу третім особам, які мають право на отримання цих даних згідно з чинним законодавством України та безстрокове збереження персональних даних незалежно від терміну дії договору та його закінчення.</w:t>
      </w:r>
    </w:p>
    <w:p w14:paraId="31F686B3" w14:textId="77777777" w:rsidR="00971C62" w:rsidRPr="00B23A7F" w:rsidRDefault="00971C62" w:rsidP="0050380A">
      <w:pPr>
        <w:widowControl w:val="0"/>
        <w:pBdr>
          <w:top w:val="nil"/>
          <w:left w:val="nil"/>
          <w:bottom w:val="nil"/>
          <w:right w:val="nil"/>
          <w:between w:val="nil"/>
        </w:pBdr>
        <w:ind w:firstLine="567"/>
        <w:jc w:val="both"/>
        <w:rPr>
          <w:color w:val="000000"/>
        </w:rPr>
      </w:pPr>
    </w:p>
    <w:p w14:paraId="599A4450" w14:textId="77777777" w:rsidR="00971C62" w:rsidRDefault="00971C62" w:rsidP="0050380A">
      <w:pPr>
        <w:widowControl w:val="0"/>
        <w:pBdr>
          <w:top w:val="nil"/>
          <w:left w:val="nil"/>
          <w:bottom w:val="nil"/>
          <w:right w:val="nil"/>
          <w:between w:val="nil"/>
        </w:pBdr>
        <w:ind w:firstLine="567"/>
        <w:jc w:val="both"/>
        <w:rPr>
          <w:color w:val="000000"/>
        </w:rPr>
      </w:pPr>
    </w:p>
    <w:p w14:paraId="0E3B8F40" w14:textId="77777777" w:rsidR="00971C62" w:rsidRPr="00EC6B36" w:rsidRDefault="00971C62" w:rsidP="0050380A">
      <w:pPr>
        <w:widowControl w:val="0"/>
        <w:pBdr>
          <w:top w:val="nil"/>
          <w:left w:val="nil"/>
          <w:bottom w:val="nil"/>
          <w:right w:val="nil"/>
          <w:between w:val="nil"/>
        </w:pBdr>
        <w:ind w:firstLine="567"/>
        <w:jc w:val="both"/>
        <w:rPr>
          <w:b/>
          <w:color w:val="000000"/>
        </w:rPr>
      </w:pPr>
      <w:r w:rsidRPr="00EC6B36">
        <w:rPr>
          <w:b/>
          <w:color w:val="000000"/>
        </w:rPr>
        <w:t>Відмітка про підписання споживачем цієї заяви-приєднання:</w:t>
      </w:r>
    </w:p>
    <w:p w14:paraId="1DF34A17" w14:textId="77777777" w:rsidR="00971C62" w:rsidRPr="00B23A7F" w:rsidRDefault="00971C62" w:rsidP="0050380A">
      <w:pPr>
        <w:widowControl w:val="0"/>
        <w:pBdr>
          <w:top w:val="nil"/>
          <w:left w:val="nil"/>
          <w:bottom w:val="nil"/>
          <w:right w:val="nil"/>
          <w:between w:val="nil"/>
        </w:pBdr>
        <w:ind w:firstLine="567"/>
        <w:jc w:val="both"/>
        <w:rPr>
          <w:color w:val="000000"/>
        </w:rPr>
      </w:pPr>
    </w:p>
    <w:p w14:paraId="196E24E8" w14:textId="77777777" w:rsidR="00971C62" w:rsidRPr="00B23A7F" w:rsidRDefault="00971C62" w:rsidP="0050380A">
      <w:pPr>
        <w:widowControl w:val="0"/>
        <w:pBdr>
          <w:top w:val="nil"/>
          <w:left w:val="nil"/>
          <w:bottom w:val="nil"/>
          <w:right w:val="nil"/>
          <w:between w:val="nil"/>
        </w:pBdr>
        <w:jc w:val="both"/>
        <w:rPr>
          <w:color w:val="000000"/>
        </w:rPr>
      </w:pPr>
      <w:r>
        <w:rPr>
          <w:color w:val="000000"/>
        </w:rPr>
        <w:t xml:space="preserve">     </w:t>
      </w:r>
      <w:r w:rsidRPr="00B23A7F">
        <w:rPr>
          <w:color w:val="000000"/>
        </w:rPr>
        <w:t xml:space="preserve">______________          </w:t>
      </w:r>
      <w:r>
        <w:rPr>
          <w:color w:val="000000"/>
        </w:rPr>
        <w:t xml:space="preserve">      </w:t>
      </w:r>
      <w:r w:rsidRPr="00B23A7F">
        <w:rPr>
          <w:color w:val="000000"/>
        </w:rPr>
        <w:t xml:space="preserve">    ____________________ </w:t>
      </w:r>
      <w:r>
        <w:rPr>
          <w:color w:val="000000"/>
        </w:rPr>
        <w:t xml:space="preserve">                     </w:t>
      </w:r>
      <w:r w:rsidRPr="00B23A7F">
        <w:rPr>
          <w:color w:val="000000"/>
        </w:rPr>
        <w:t xml:space="preserve">  </w:t>
      </w:r>
      <w:r>
        <w:rPr>
          <w:color w:val="000000"/>
        </w:rPr>
        <w:t xml:space="preserve">  </w:t>
      </w:r>
      <w:r w:rsidRPr="00B23A7F">
        <w:rPr>
          <w:color w:val="000000"/>
        </w:rPr>
        <w:t xml:space="preserve">   ______</w:t>
      </w:r>
      <w:r>
        <w:rPr>
          <w:color w:val="000000"/>
        </w:rPr>
        <w:t>____</w:t>
      </w:r>
      <w:r w:rsidRPr="00B23A7F">
        <w:rPr>
          <w:color w:val="000000"/>
        </w:rPr>
        <w:t>________________________________</w:t>
      </w:r>
    </w:p>
    <w:p w14:paraId="318A95E0" w14:textId="77777777" w:rsidR="00971C62" w:rsidRPr="00BE758C" w:rsidRDefault="00971C62" w:rsidP="0050380A">
      <w:pPr>
        <w:widowControl w:val="0"/>
        <w:pBdr>
          <w:top w:val="nil"/>
          <w:left w:val="nil"/>
          <w:bottom w:val="nil"/>
          <w:right w:val="nil"/>
          <w:between w:val="nil"/>
        </w:pBdr>
        <w:jc w:val="both"/>
        <w:rPr>
          <w:color w:val="000000"/>
          <w:sz w:val="16"/>
          <w:szCs w:val="16"/>
        </w:rPr>
      </w:pPr>
      <w:r w:rsidRPr="00BE758C">
        <w:rPr>
          <w:color w:val="000000"/>
          <w:sz w:val="16"/>
          <w:szCs w:val="16"/>
        </w:rPr>
        <w:t xml:space="preserve">      </w:t>
      </w:r>
      <w:r w:rsidRPr="00BE758C">
        <w:rPr>
          <w:color w:val="000000"/>
          <w:sz w:val="16"/>
          <w:szCs w:val="16"/>
          <w:lang w:val="ru-RU"/>
        </w:rPr>
        <w:t xml:space="preserve">  </w:t>
      </w:r>
      <w:r>
        <w:rPr>
          <w:color w:val="000000"/>
          <w:sz w:val="16"/>
          <w:szCs w:val="16"/>
          <w:lang w:val="ru-RU"/>
        </w:rPr>
        <w:t xml:space="preserve">   </w:t>
      </w:r>
      <w:r w:rsidRPr="00BE758C">
        <w:rPr>
          <w:color w:val="000000"/>
          <w:sz w:val="16"/>
          <w:szCs w:val="16"/>
          <w:lang w:val="ru-RU"/>
        </w:rPr>
        <w:t xml:space="preserve"> </w:t>
      </w:r>
      <w:r w:rsidRPr="00BE758C">
        <w:rPr>
          <w:color w:val="000000"/>
          <w:sz w:val="16"/>
          <w:szCs w:val="16"/>
        </w:rPr>
        <w:t xml:space="preserve">  (дата)                       </w:t>
      </w:r>
      <w:r w:rsidRPr="00BE758C">
        <w:rPr>
          <w:color w:val="000000"/>
          <w:sz w:val="16"/>
          <w:szCs w:val="16"/>
          <w:lang w:val="ru-RU"/>
        </w:rPr>
        <w:t xml:space="preserve">          </w:t>
      </w:r>
      <w:r>
        <w:rPr>
          <w:color w:val="000000"/>
          <w:sz w:val="16"/>
          <w:szCs w:val="16"/>
          <w:lang w:val="ru-RU"/>
        </w:rPr>
        <w:t xml:space="preserve">                     </w:t>
      </w:r>
      <w:r w:rsidRPr="00BE758C">
        <w:rPr>
          <w:color w:val="000000"/>
          <w:sz w:val="16"/>
          <w:szCs w:val="16"/>
          <w:lang w:val="ru-RU"/>
        </w:rPr>
        <w:t xml:space="preserve"> </w:t>
      </w:r>
      <w:r w:rsidRPr="00BE758C">
        <w:rPr>
          <w:color w:val="000000"/>
          <w:sz w:val="16"/>
          <w:szCs w:val="16"/>
        </w:rPr>
        <w:t xml:space="preserve">     (підпис)                           </w:t>
      </w:r>
      <w:r w:rsidRPr="00BE758C">
        <w:rPr>
          <w:color w:val="000000"/>
          <w:sz w:val="16"/>
          <w:szCs w:val="16"/>
          <w:lang w:val="ru-RU"/>
        </w:rPr>
        <w:t xml:space="preserve">                    </w:t>
      </w:r>
      <w:r>
        <w:rPr>
          <w:color w:val="000000"/>
          <w:sz w:val="16"/>
          <w:szCs w:val="16"/>
          <w:lang w:val="ru-RU"/>
        </w:rPr>
        <w:t xml:space="preserve">                 </w:t>
      </w:r>
      <w:r w:rsidRPr="00BE758C">
        <w:rPr>
          <w:color w:val="000000"/>
          <w:sz w:val="16"/>
          <w:szCs w:val="16"/>
          <w:lang w:val="ru-RU"/>
        </w:rPr>
        <w:t xml:space="preserve">   </w:t>
      </w:r>
      <w:r w:rsidRPr="00BE758C">
        <w:rPr>
          <w:color w:val="000000"/>
          <w:sz w:val="16"/>
          <w:szCs w:val="16"/>
        </w:rPr>
        <w:t xml:space="preserve"> (прізвище, ім</w:t>
      </w:r>
      <w:r w:rsidRPr="00BE758C">
        <w:rPr>
          <w:color w:val="000000"/>
          <w:sz w:val="16"/>
          <w:szCs w:val="16"/>
          <w:lang w:val="ru-RU"/>
        </w:rPr>
        <w:t>’я та по батькові (за наявності)</w:t>
      </w:r>
      <w:r w:rsidRPr="00BE758C">
        <w:rPr>
          <w:color w:val="000000"/>
          <w:sz w:val="16"/>
          <w:szCs w:val="16"/>
        </w:rPr>
        <w:t xml:space="preserve">  </w:t>
      </w:r>
    </w:p>
    <w:sectPr w:rsidR="00971C62" w:rsidRPr="00BE758C" w:rsidSect="00CC29A5">
      <w:headerReference w:type="even" r:id="rId10"/>
      <w:footerReference w:type="even" r:id="rId11"/>
      <w:footerReference w:type="default" r:id="rId12"/>
      <w:footerReference w:type="first" r:id="rId13"/>
      <w:pgSz w:w="11906" w:h="16838"/>
      <w:pgMar w:top="820" w:right="707" w:bottom="567" w:left="709" w:header="284" w:footer="227" w:gutter="0"/>
      <w:pgNumType w:start="1"/>
      <w:cols w:space="394"/>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B072" w14:textId="77777777" w:rsidR="00CC29A5" w:rsidRDefault="00CC29A5">
      <w:r>
        <w:separator/>
      </w:r>
    </w:p>
  </w:endnote>
  <w:endnote w:type="continuationSeparator" w:id="0">
    <w:p w14:paraId="505510AD" w14:textId="77777777" w:rsidR="00CC29A5" w:rsidRDefault="00CC2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3DC9" w14:textId="77777777" w:rsidR="009E6DBF" w:rsidRDefault="009E6DBF">
    <w:pPr>
      <w:pBdr>
        <w:top w:val="nil"/>
        <w:left w:val="nil"/>
        <w:bottom w:val="nil"/>
        <w:right w:val="nil"/>
        <w:between w:val="nil"/>
      </w:pBdr>
      <w:tabs>
        <w:tab w:val="center" w:pos="4153"/>
        <w:tab w:val="right" w:pos="8306"/>
      </w:tabs>
      <w:rPr>
        <w:rFonts w:ascii="Antiqua" w:eastAsia="Antiqua" w:hAnsi="Antiqua" w:cs="Antiqua"/>
        <w:color w:val="00000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F526" w14:textId="77777777" w:rsidR="009E6DBF" w:rsidRDefault="009E6DBF">
    <w:pPr>
      <w:pBdr>
        <w:top w:val="nil"/>
        <w:left w:val="nil"/>
        <w:bottom w:val="nil"/>
        <w:right w:val="nil"/>
        <w:between w:val="nil"/>
      </w:pBdr>
      <w:tabs>
        <w:tab w:val="center" w:pos="4153"/>
        <w:tab w:val="right" w:pos="8306"/>
      </w:tabs>
      <w:rPr>
        <w:rFonts w:ascii="Antiqua" w:eastAsia="Antiqua" w:hAnsi="Antiqua" w:cs="Antiqua"/>
        <w:color w:val="000000"/>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FBE7" w14:textId="77777777" w:rsidR="009E6DBF" w:rsidRDefault="009E6DBF">
    <w:pPr>
      <w:pBdr>
        <w:top w:val="nil"/>
        <w:left w:val="nil"/>
        <w:bottom w:val="nil"/>
        <w:right w:val="nil"/>
        <w:between w:val="nil"/>
      </w:pBdr>
      <w:tabs>
        <w:tab w:val="center" w:pos="4153"/>
        <w:tab w:val="right" w:pos="8306"/>
      </w:tabs>
      <w:rPr>
        <w:rFonts w:ascii="Antiqua" w:eastAsia="Antiqua" w:hAnsi="Antiqua" w:cs="Antiqua"/>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DD1A1" w14:textId="77777777" w:rsidR="00CC29A5" w:rsidRDefault="00CC29A5">
      <w:r>
        <w:separator/>
      </w:r>
    </w:p>
  </w:footnote>
  <w:footnote w:type="continuationSeparator" w:id="0">
    <w:p w14:paraId="060D3310" w14:textId="77777777" w:rsidR="00CC29A5" w:rsidRDefault="00CC2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A386" w14:textId="77777777" w:rsidR="009E6DBF" w:rsidRDefault="00B2206A">
    <w:pPr>
      <w:pBdr>
        <w:top w:val="nil"/>
        <w:left w:val="nil"/>
        <w:bottom w:val="nil"/>
        <w:right w:val="nil"/>
        <w:between w:val="nil"/>
      </w:pBdr>
      <w:jc w:val="center"/>
      <w:rPr>
        <w:rFonts w:ascii="Antiqua" w:eastAsia="Antiqua" w:hAnsi="Antiqua" w:cs="Antiqua"/>
        <w:color w:val="000000"/>
        <w:sz w:val="26"/>
        <w:szCs w:val="26"/>
      </w:rPr>
    </w:pPr>
    <w:r>
      <w:rPr>
        <w:rFonts w:ascii="Antiqua" w:eastAsia="Antiqua" w:hAnsi="Antiqua" w:cs="Antiqua"/>
        <w:color w:val="000000"/>
        <w:sz w:val="26"/>
        <w:szCs w:val="26"/>
      </w:rPr>
      <w:fldChar w:fldCharType="begin"/>
    </w:r>
    <w:r>
      <w:rPr>
        <w:rFonts w:ascii="Antiqua" w:eastAsia="Antiqua" w:hAnsi="Antiqua" w:cs="Antiqua"/>
        <w:color w:val="000000"/>
        <w:sz w:val="26"/>
        <w:szCs w:val="26"/>
      </w:rPr>
      <w:instrText>PAGE</w:instrText>
    </w:r>
    <w:r>
      <w:rPr>
        <w:rFonts w:ascii="Antiqua" w:eastAsia="Antiqua" w:hAnsi="Antiqua" w:cs="Antiqua"/>
        <w:color w:val="000000"/>
        <w:sz w:val="26"/>
        <w:szCs w:val="26"/>
      </w:rPr>
      <w:fldChar w:fldCharType="end"/>
    </w:r>
  </w:p>
  <w:p w14:paraId="61FD2272" w14:textId="77777777" w:rsidR="009E6DBF" w:rsidRDefault="009E6DBF">
    <w:pPr>
      <w:pBdr>
        <w:top w:val="nil"/>
        <w:left w:val="nil"/>
        <w:bottom w:val="nil"/>
        <w:right w:val="nil"/>
        <w:between w:val="nil"/>
      </w:pBdr>
      <w:rPr>
        <w:rFonts w:ascii="Antiqua" w:eastAsia="Antiqua" w:hAnsi="Antiqua" w:cs="Antiqua"/>
        <w:color w:val="000000"/>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BF"/>
    <w:rsid w:val="0000554A"/>
    <w:rsid w:val="00035F23"/>
    <w:rsid w:val="000441BC"/>
    <w:rsid w:val="000463CA"/>
    <w:rsid w:val="00123DCD"/>
    <w:rsid w:val="001301E4"/>
    <w:rsid w:val="0013568E"/>
    <w:rsid w:val="00163418"/>
    <w:rsid w:val="001933A3"/>
    <w:rsid w:val="001B4670"/>
    <w:rsid w:val="00215481"/>
    <w:rsid w:val="002378DF"/>
    <w:rsid w:val="002454C7"/>
    <w:rsid w:val="0026216E"/>
    <w:rsid w:val="0027320B"/>
    <w:rsid w:val="002A31E4"/>
    <w:rsid w:val="002B0B8F"/>
    <w:rsid w:val="002C417C"/>
    <w:rsid w:val="002F0FF7"/>
    <w:rsid w:val="003239A0"/>
    <w:rsid w:val="00324537"/>
    <w:rsid w:val="00324C43"/>
    <w:rsid w:val="00337447"/>
    <w:rsid w:val="00354266"/>
    <w:rsid w:val="00371786"/>
    <w:rsid w:val="00386D31"/>
    <w:rsid w:val="003A4D1D"/>
    <w:rsid w:val="003B35A4"/>
    <w:rsid w:val="003D0093"/>
    <w:rsid w:val="003D651B"/>
    <w:rsid w:val="003F5E7F"/>
    <w:rsid w:val="004878F3"/>
    <w:rsid w:val="0049190A"/>
    <w:rsid w:val="004972A7"/>
    <w:rsid w:val="00497FDD"/>
    <w:rsid w:val="004A77CD"/>
    <w:rsid w:val="004B6CD1"/>
    <w:rsid w:val="004D216D"/>
    <w:rsid w:val="004F3C57"/>
    <w:rsid w:val="0050380A"/>
    <w:rsid w:val="005125C6"/>
    <w:rsid w:val="00541338"/>
    <w:rsid w:val="00587420"/>
    <w:rsid w:val="005A1FFB"/>
    <w:rsid w:val="005D56C0"/>
    <w:rsid w:val="0062663A"/>
    <w:rsid w:val="00646589"/>
    <w:rsid w:val="006B12D7"/>
    <w:rsid w:val="006C39B5"/>
    <w:rsid w:val="006C756C"/>
    <w:rsid w:val="006D1CA5"/>
    <w:rsid w:val="006D70A7"/>
    <w:rsid w:val="0077407C"/>
    <w:rsid w:val="007D0958"/>
    <w:rsid w:val="007D2667"/>
    <w:rsid w:val="007D5201"/>
    <w:rsid w:val="00836D52"/>
    <w:rsid w:val="00837C42"/>
    <w:rsid w:val="00892480"/>
    <w:rsid w:val="008A21BF"/>
    <w:rsid w:val="008F4BCA"/>
    <w:rsid w:val="00903F18"/>
    <w:rsid w:val="00904057"/>
    <w:rsid w:val="009145B8"/>
    <w:rsid w:val="00920010"/>
    <w:rsid w:val="009207B6"/>
    <w:rsid w:val="009648BE"/>
    <w:rsid w:val="00971C62"/>
    <w:rsid w:val="00971F2B"/>
    <w:rsid w:val="009818A1"/>
    <w:rsid w:val="00983F39"/>
    <w:rsid w:val="009A1CB7"/>
    <w:rsid w:val="009C7EA9"/>
    <w:rsid w:val="009E6DBF"/>
    <w:rsid w:val="009F02B1"/>
    <w:rsid w:val="00A023FA"/>
    <w:rsid w:val="00A03EC0"/>
    <w:rsid w:val="00A24D7D"/>
    <w:rsid w:val="00A360F1"/>
    <w:rsid w:val="00A84F65"/>
    <w:rsid w:val="00A95176"/>
    <w:rsid w:val="00AA5CED"/>
    <w:rsid w:val="00AD7147"/>
    <w:rsid w:val="00AF010D"/>
    <w:rsid w:val="00B1756F"/>
    <w:rsid w:val="00B2206A"/>
    <w:rsid w:val="00B23A7F"/>
    <w:rsid w:val="00B64CAE"/>
    <w:rsid w:val="00BA38A5"/>
    <w:rsid w:val="00BA57D6"/>
    <w:rsid w:val="00BE758C"/>
    <w:rsid w:val="00C34461"/>
    <w:rsid w:val="00C471C4"/>
    <w:rsid w:val="00C65338"/>
    <w:rsid w:val="00C80331"/>
    <w:rsid w:val="00CC29A5"/>
    <w:rsid w:val="00CD5807"/>
    <w:rsid w:val="00D204B6"/>
    <w:rsid w:val="00D357C4"/>
    <w:rsid w:val="00D71A77"/>
    <w:rsid w:val="00D945F3"/>
    <w:rsid w:val="00DB51F3"/>
    <w:rsid w:val="00DC066D"/>
    <w:rsid w:val="00E02579"/>
    <w:rsid w:val="00E830C1"/>
    <w:rsid w:val="00EA4877"/>
    <w:rsid w:val="00EC1E1B"/>
    <w:rsid w:val="00EC36B2"/>
    <w:rsid w:val="00EC6B36"/>
    <w:rsid w:val="00F030F6"/>
    <w:rsid w:val="00F21F53"/>
    <w:rsid w:val="00F44735"/>
    <w:rsid w:val="00F9050C"/>
    <w:rsid w:val="00FB150A"/>
    <w:rsid w:val="00FB1DA6"/>
    <w:rsid w:val="00FB3C3B"/>
    <w:rsid w:val="00FC36D5"/>
    <w:rsid w:val="00FC7DF7"/>
    <w:rsid w:val="00FE7D7D"/>
    <w:rsid w:val="00FF233E"/>
    <w:rsid w:val="00FF2D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3AC22"/>
  <w15:docId w15:val="{FD176D0F-9495-454F-8684-26F2CB09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60">
    <w:name w:val="6"/>
    <w:basedOn w:val="TableNormal10"/>
    <w:tblPr>
      <w:tblStyleRowBandSize w:val="1"/>
      <w:tblStyleColBandSize w:val="1"/>
      <w:tblCellMar>
        <w:left w:w="108" w:type="dxa"/>
        <w:right w:w="108" w:type="dxa"/>
      </w:tblCellMar>
    </w:tblPr>
  </w:style>
  <w:style w:type="table" w:customStyle="1" w:styleId="50">
    <w:name w:val="5"/>
    <w:basedOn w:val="TableNormal10"/>
    <w:tblPr>
      <w:tblStyleRowBandSize w:val="1"/>
      <w:tblStyleColBandSize w:val="1"/>
      <w:tblCellMar>
        <w:left w:w="108" w:type="dxa"/>
        <w:right w:w="108" w:type="dxa"/>
      </w:tblCellMar>
    </w:tblPr>
  </w:style>
  <w:style w:type="table" w:customStyle="1" w:styleId="40">
    <w:name w:val="4"/>
    <w:basedOn w:val="TableNormal10"/>
    <w:tblPr>
      <w:tblStyleRowBandSize w:val="1"/>
      <w:tblStyleColBandSize w:val="1"/>
      <w:tblCellMar>
        <w:left w:w="108" w:type="dxa"/>
        <w:right w:w="108" w:type="dxa"/>
      </w:tblCellMar>
    </w:tblPr>
  </w:style>
  <w:style w:type="table" w:customStyle="1" w:styleId="30">
    <w:name w:val="3"/>
    <w:basedOn w:val="TableNormal10"/>
    <w:tblPr>
      <w:tblStyleRowBandSize w:val="1"/>
      <w:tblStyleColBandSize w:val="1"/>
      <w:tblCellMar>
        <w:left w:w="108" w:type="dxa"/>
        <w:right w:w="108" w:type="dxa"/>
      </w:tblCellMar>
    </w:tblPr>
  </w:style>
  <w:style w:type="table" w:customStyle="1" w:styleId="20">
    <w:name w:val="2"/>
    <w:basedOn w:val="TableNormal10"/>
    <w:tblPr>
      <w:tblStyleRowBandSize w:val="1"/>
      <w:tblStyleColBandSize w:val="1"/>
      <w:tblCellMar>
        <w:left w:w="108" w:type="dxa"/>
        <w:right w:w="108" w:type="dxa"/>
      </w:tblCellMar>
    </w:tblPr>
  </w:style>
  <w:style w:type="table" w:customStyle="1" w:styleId="10">
    <w:name w:val="1"/>
    <w:basedOn w:val="TableNormal10"/>
    <w:tblPr>
      <w:tblStyleRowBandSize w:val="1"/>
      <w:tblStyleColBandSize w:val="1"/>
      <w:tblCellMar>
        <w:left w:w="108" w:type="dxa"/>
        <w:right w:w="108" w:type="dxa"/>
      </w:tblCellMar>
    </w:tblPr>
  </w:style>
  <w:style w:type="paragraph" w:styleId="a5">
    <w:name w:val="Balloon Text"/>
    <w:basedOn w:val="a"/>
    <w:link w:val="a6"/>
    <w:uiPriority w:val="99"/>
    <w:semiHidden/>
    <w:unhideWhenUsed/>
    <w:rsid w:val="00C80331"/>
    <w:rPr>
      <w:rFonts w:ascii="Segoe UI" w:hAnsi="Segoe UI" w:cs="Segoe UI"/>
      <w:sz w:val="18"/>
      <w:szCs w:val="18"/>
    </w:rPr>
  </w:style>
  <w:style w:type="character" w:customStyle="1" w:styleId="a6">
    <w:name w:val="Текст выноски Знак"/>
    <w:basedOn w:val="a0"/>
    <w:link w:val="a5"/>
    <w:uiPriority w:val="99"/>
    <w:semiHidden/>
    <w:rsid w:val="00C80331"/>
    <w:rPr>
      <w:rFonts w:ascii="Segoe UI" w:hAnsi="Segoe UI" w:cs="Segoe UI"/>
      <w:sz w:val="18"/>
      <w:szCs w:val="18"/>
    </w:rPr>
  </w:style>
  <w:style w:type="table" w:styleId="a7">
    <w:name w:val="Table Grid"/>
    <w:basedOn w:val="a1"/>
    <w:uiPriority w:val="59"/>
    <w:rsid w:val="00F90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9050C"/>
    <w:rPr>
      <w:color w:val="0000FF" w:themeColor="hyperlink"/>
      <w:u w:val="single"/>
    </w:rPr>
  </w:style>
  <w:style w:type="character" w:styleId="a9">
    <w:name w:val="FollowedHyperlink"/>
    <w:basedOn w:val="a0"/>
    <w:uiPriority w:val="99"/>
    <w:semiHidden/>
    <w:unhideWhenUsed/>
    <w:rsid w:val="003A4D1D"/>
    <w:rPr>
      <w:color w:val="800080" w:themeColor="followedHyperlink"/>
      <w:u w:val="single"/>
    </w:rPr>
  </w:style>
  <w:style w:type="paragraph" w:styleId="aa">
    <w:name w:val="header"/>
    <w:basedOn w:val="a"/>
    <w:link w:val="ab"/>
    <w:uiPriority w:val="99"/>
    <w:unhideWhenUsed/>
    <w:rsid w:val="00971C62"/>
    <w:pPr>
      <w:tabs>
        <w:tab w:val="center" w:pos="4677"/>
        <w:tab w:val="right" w:pos="9355"/>
      </w:tabs>
    </w:pPr>
  </w:style>
  <w:style w:type="character" w:customStyle="1" w:styleId="ab">
    <w:name w:val="Верхний колонтитул Знак"/>
    <w:basedOn w:val="a0"/>
    <w:link w:val="aa"/>
    <w:uiPriority w:val="99"/>
    <w:rsid w:val="00971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kp@i.ua"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yshhorodvodokanal.com.u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FEOuTzHP1Mx/5pl7AtJWdIe8t/A==">AMUW2mUoMNE0CF4Ezm1PFmgtNfX6W5zyqlf9xlWxozHa0TLbZGbtlY8ChRFyD2ABBjmUxULbJIJSaW7FHR9HMdvI8dQ4KrA2NCLMHjdUWr7gihUpPe/IqHs+1jX5Wcm0Zluw+qSEtNXPp44FXfaprb0cAqgt4Mo4MA==</go:docsCustomData>
</go:gDocsCustomXmlDataStorage>
</file>

<file path=customXml/itemProps1.xml><?xml version="1.0" encoding="utf-8"?>
<ds:datastoreItem xmlns:ds="http://schemas.openxmlformats.org/officeDocument/2006/customXml" ds:itemID="{D3920E44-606E-474C-9511-A7FDADCAD94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5740</Words>
  <Characters>32718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Vodokanal</dc:creator>
  <cp:keywords/>
  <cp:lastModifiedBy>ekonom-t</cp:lastModifiedBy>
  <cp:revision>2</cp:revision>
  <cp:lastPrinted>2022-05-12T11:39:00Z</cp:lastPrinted>
  <dcterms:created xsi:type="dcterms:W3CDTF">2024-01-15T13:52:00Z</dcterms:created>
  <dcterms:modified xsi:type="dcterms:W3CDTF">2024-01-15T13:52:00Z</dcterms:modified>
</cp:coreProperties>
</file>